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D75566" w14:textId="77777777" w:rsidR="006D0B40" w:rsidRDefault="006D0B40" w:rsidP="00AB7B0B">
      <w:pPr>
        <w:spacing w:line="480" w:lineRule="auto"/>
        <w:jc w:val="center"/>
        <w:rPr>
          <w:rFonts w:ascii="Times New Roman" w:hAnsi="Times New Roman" w:cs="Times New Roman"/>
          <w:sz w:val="24"/>
          <w:szCs w:val="24"/>
        </w:rPr>
      </w:pPr>
    </w:p>
    <w:p w14:paraId="71B31DED" w14:textId="77777777" w:rsidR="006D0B40" w:rsidRDefault="006D0B40" w:rsidP="00AB7B0B">
      <w:pPr>
        <w:spacing w:line="480" w:lineRule="auto"/>
        <w:jc w:val="center"/>
        <w:rPr>
          <w:rFonts w:ascii="Times New Roman" w:hAnsi="Times New Roman" w:cs="Times New Roman"/>
          <w:sz w:val="24"/>
          <w:szCs w:val="24"/>
        </w:rPr>
      </w:pPr>
    </w:p>
    <w:p w14:paraId="531EE2F2" w14:textId="77777777" w:rsidR="006D0B40" w:rsidRDefault="006D0B40" w:rsidP="00AB7B0B">
      <w:pPr>
        <w:spacing w:line="480" w:lineRule="auto"/>
        <w:jc w:val="center"/>
        <w:rPr>
          <w:rFonts w:ascii="Times New Roman" w:hAnsi="Times New Roman" w:cs="Times New Roman"/>
          <w:sz w:val="24"/>
          <w:szCs w:val="24"/>
        </w:rPr>
      </w:pPr>
    </w:p>
    <w:p w14:paraId="7457798F" w14:textId="4F4EDB52" w:rsidR="006D0B40" w:rsidRDefault="006D0B40" w:rsidP="00AB7B0B">
      <w:pPr>
        <w:spacing w:line="480" w:lineRule="auto"/>
        <w:jc w:val="center"/>
        <w:rPr>
          <w:rFonts w:ascii="Times New Roman" w:hAnsi="Times New Roman" w:cs="Times New Roman"/>
          <w:sz w:val="24"/>
          <w:szCs w:val="24"/>
        </w:rPr>
      </w:pPr>
    </w:p>
    <w:p w14:paraId="1F40CA15" w14:textId="77777777" w:rsidR="00AB7B0B" w:rsidRDefault="00AB7B0B" w:rsidP="00AB7B0B">
      <w:pPr>
        <w:spacing w:line="480" w:lineRule="auto"/>
        <w:jc w:val="center"/>
        <w:rPr>
          <w:rFonts w:ascii="Times New Roman" w:hAnsi="Times New Roman" w:cs="Times New Roman"/>
          <w:sz w:val="24"/>
          <w:szCs w:val="24"/>
        </w:rPr>
      </w:pPr>
    </w:p>
    <w:p w14:paraId="3875622B" w14:textId="62F5374D" w:rsidR="005D39C3" w:rsidRDefault="00152212" w:rsidP="00AB7B0B">
      <w:pPr>
        <w:spacing w:line="480" w:lineRule="auto"/>
        <w:jc w:val="center"/>
        <w:rPr>
          <w:rFonts w:ascii="Times New Roman" w:hAnsi="Times New Roman" w:cs="Times New Roman"/>
          <w:sz w:val="24"/>
          <w:szCs w:val="24"/>
        </w:rPr>
      </w:pPr>
      <w:r w:rsidRPr="00152212">
        <w:rPr>
          <w:rFonts w:ascii="Times New Roman" w:hAnsi="Times New Roman" w:cs="Times New Roman"/>
          <w:sz w:val="24"/>
          <w:szCs w:val="24"/>
        </w:rPr>
        <w:t>Analysis of Dr. McNair Video Content</w:t>
      </w:r>
    </w:p>
    <w:p w14:paraId="5FD1549A" w14:textId="77777777" w:rsidR="005D39C3" w:rsidRDefault="00EF19B1" w:rsidP="00AB7B0B">
      <w:pPr>
        <w:spacing w:line="480" w:lineRule="auto"/>
        <w:jc w:val="center"/>
        <w:rPr>
          <w:rFonts w:ascii="Times New Roman" w:hAnsi="Times New Roman" w:cs="Times New Roman"/>
          <w:sz w:val="24"/>
          <w:szCs w:val="24"/>
        </w:rPr>
      </w:pPr>
      <w:r w:rsidRPr="00EF19B1">
        <w:rPr>
          <w:rFonts w:ascii="Times New Roman" w:hAnsi="Times New Roman" w:cs="Times New Roman"/>
          <w:sz w:val="24"/>
          <w:szCs w:val="24"/>
        </w:rPr>
        <w:t>Student’s Name</w:t>
      </w:r>
    </w:p>
    <w:p w14:paraId="10B3ACD6" w14:textId="417F7E44" w:rsidR="00EF19B1" w:rsidRDefault="00EF19B1" w:rsidP="00AB7B0B">
      <w:pPr>
        <w:spacing w:line="480" w:lineRule="auto"/>
        <w:jc w:val="center"/>
        <w:rPr>
          <w:rFonts w:ascii="Times New Roman" w:hAnsi="Times New Roman" w:cs="Times New Roman"/>
          <w:sz w:val="24"/>
          <w:szCs w:val="24"/>
        </w:rPr>
      </w:pPr>
      <w:r w:rsidRPr="00EF19B1">
        <w:rPr>
          <w:rFonts w:ascii="Times New Roman" w:hAnsi="Times New Roman" w:cs="Times New Roman"/>
          <w:sz w:val="24"/>
          <w:szCs w:val="24"/>
        </w:rPr>
        <w:t>Institutional Affiliation</w:t>
      </w:r>
      <w:r w:rsidR="005D39C3">
        <w:rPr>
          <w:rFonts w:ascii="Times New Roman" w:hAnsi="Times New Roman" w:cs="Times New Roman"/>
          <w:sz w:val="24"/>
          <w:szCs w:val="24"/>
        </w:rPr>
        <w:t>s</w:t>
      </w:r>
    </w:p>
    <w:p w14:paraId="4CFF9036" w14:textId="77777777" w:rsidR="00AB7B0B" w:rsidRDefault="00AB7B0B" w:rsidP="00AB7B0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6186B3" w14:textId="62B8220F" w:rsidR="005D39C3" w:rsidRDefault="005D39C3" w:rsidP="00AB7B0B">
      <w:pPr>
        <w:spacing w:line="480" w:lineRule="auto"/>
        <w:jc w:val="center"/>
        <w:rPr>
          <w:rFonts w:ascii="Times New Roman" w:hAnsi="Times New Roman" w:cs="Times New Roman"/>
          <w:sz w:val="24"/>
          <w:szCs w:val="24"/>
        </w:rPr>
      </w:pPr>
      <w:r w:rsidRPr="005D39C3">
        <w:rPr>
          <w:rFonts w:ascii="Times New Roman" w:hAnsi="Times New Roman" w:cs="Times New Roman"/>
          <w:sz w:val="24"/>
          <w:szCs w:val="24"/>
        </w:rPr>
        <w:lastRenderedPageBreak/>
        <w:t>Analysis of Dr. McNair Video Content</w:t>
      </w:r>
    </w:p>
    <w:p w14:paraId="2E3BF669" w14:textId="77777777" w:rsidR="005D39C3" w:rsidRDefault="0031139D" w:rsidP="00AB7B0B">
      <w:pPr>
        <w:spacing w:line="480" w:lineRule="auto"/>
        <w:jc w:val="center"/>
        <w:rPr>
          <w:rFonts w:ascii="Times New Roman" w:hAnsi="Times New Roman" w:cs="Times New Roman"/>
          <w:b/>
          <w:sz w:val="24"/>
          <w:szCs w:val="24"/>
        </w:rPr>
      </w:pPr>
      <w:r w:rsidRPr="00EF19B1">
        <w:rPr>
          <w:rFonts w:ascii="Times New Roman" w:hAnsi="Times New Roman" w:cs="Times New Roman"/>
          <w:b/>
          <w:sz w:val="24"/>
          <w:szCs w:val="24"/>
        </w:rPr>
        <w:t>Introduction</w:t>
      </w:r>
    </w:p>
    <w:p w14:paraId="3BFE1F81" w14:textId="5DB4C069" w:rsidR="005D39C3" w:rsidRDefault="003D52AA" w:rsidP="00AB7B0B">
      <w:pPr>
        <w:spacing w:line="480" w:lineRule="auto"/>
        <w:ind w:firstLine="720"/>
        <w:rPr>
          <w:rFonts w:ascii="Times New Roman" w:hAnsi="Times New Roman" w:cs="Times New Roman"/>
          <w:sz w:val="24"/>
          <w:szCs w:val="24"/>
        </w:rPr>
      </w:pPr>
      <w:r w:rsidRPr="00EF19B1">
        <w:rPr>
          <w:rFonts w:ascii="Times New Roman" w:hAnsi="Times New Roman" w:cs="Times New Roman"/>
          <w:sz w:val="24"/>
          <w:szCs w:val="24"/>
        </w:rPr>
        <w:t>Every organization</w:t>
      </w:r>
      <w:r w:rsidR="00EA5B5B">
        <w:rPr>
          <w:rFonts w:ascii="Times New Roman" w:hAnsi="Times New Roman" w:cs="Times New Roman"/>
          <w:sz w:val="24"/>
          <w:szCs w:val="24"/>
        </w:rPr>
        <w:t>,</w:t>
      </w:r>
      <w:r w:rsidR="00BC2675">
        <w:rPr>
          <w:rFonts w:ascii="Times New Roman" w:hAnsi="Times New Roman" w:cs="Times New Roman"/>
          <w:sz w:val="24"/>
          <w:szCs w:val="24"/>
        </w:rPr>
        <w:t xml:space="preserve"> at a given point</w:t>
      </w:r>
      <w:r w:rsidR="00EA5B5B">
        <w:rPr>
          <w:rFonts w:ascii="Times New Roman" w:hAnsi="Times New Roman" w:cs="Times New Roman"/>
          <w:sz w:val="24"/>
          <w:szCs w:val="24"/>
        </w:rPr>
        <w:t>,</w:t>
      </w:r>
      <w:r w:rsidR="00BC2675">
        <w:rPr>
          <w:rFonts w:ascii="Times New Roman" w:hAnsi="Times New Roman" w:cs="Times New Roman"/>
          <w:sz w:val="24"/>
          <w:szCs w:val="24"/>
        </w:rPr>
        <w:t xml:space="preserve"> changes how it operates</w:t>
      </w:r>
      <w:r w:rsidRPr="00EF19B1">
        <w:rPr>
          <w:rFonts w:ascii="Times New Roman" w:hAnsi="Times New Roman" w:cs="Times New Roman"/>
          <w:sz w:val="24"/>
          <w:szCs w:val="24"/>
        </w:rPr>
        <w:t xml:space="preserve">. The change that comes </w:t>
      </w:r>
      <w:r w:rsidR="00EA5B5B">
        <w:rPr>
          <w:rFonts w:ascii="Times New Roman" w:hAnsi="Times New Roman" w:cs="Times New Roman"/>
          <w:sz w:val="24"/>
          <w:szCs w:val="24"/>
        </w:rPr>
        <w:t>intending to improve</w:t>
      </w:r>
      <w:r w:rsidRPr="00EF19B1">
        <w:rPr>
          <w:rFonts w:ascii="Times New Roman" w:hAnsi="Times New Roman" w:cs="Times New Roman"/>
          <w:sz w:val="24"/>
          <w:szCs w:val="24"/>
        </w:rPr>
        <w:t xml:space="preserve"> </w:t>
      </w:r>
      <w:r w:rsidR="00EA5B5B">
        <w:rPr>
          <w:rFonts w:ascii="Times New Roman" w:hAnsi="Times New Roman" w:cs="Times New Roman"/>
          <w:sz w:val="24"/>
          <w:szCs w:val="24"/>
        </w:rPr>
        <w:t xml:space="preserve">an </w:t>
      </w:r>
      <w:r w:rsidRPr="00EF19B1">
        <w:rPr>
          <w:rFonts w:ascii="Times New Roman" w:hAnsi="Times New Roman" w:cs="Times New Roman"/>
          <w:sz w:val="24"/>
          <w:szCs w:val="24"/>
        </w:rPr>
        <w:t xml:space="preserve">organization’s image is often called rebranding. </w:t>
      </w:r>
      <w:r w:rsidR="00BC2675">
        <w:rPr>
          <w:rFonts w:ascii="Times New Roman" w:hAnsi="Times New Roman" w:cs="Times New Roman"/>
          <w:sz w:val="24"/>
          <w:szCs w:val="24"/>
        </w:rPr>
        <w:t xml:space="preserve">However, </w:t>
      </w:r>
      <w:r w:rsidR="00EA5B5B">
        <w:rPr>
          <w:rFonts w:ascii="Times New Roman" w:hAnsi="Times New Roman" w:cs="Times New Roman"/>
          <w:sz w:val="24"/>
          <w:szCs w:val="24"/>
        </w:rPr>
        <w:t xml:space="preserve">the </w:t>
      </w:r>
      <w:r w:rsidR="00BC2675">
        <w:rPr>
          <w:rFonts w:ascii="Times New Roman" w:hAnsi="Times New Roman" w:cs="Times New Roman"/>
          <w:sz w:val="24"/>
          <w:szCs w:val="24"/>
        </w:rPr>
        <w:t>o</w:t>
      </w:r>
      <w:r w:rsidRPr="00EF19B1">
        <w:rPr>
          <w:rFonts w:ascii="Times New Roman" w:hAnsi="Times New Roman" w:cs="Times New Roman"/>
          <w:sz w:val="24"/>
          <w:szCs w:val="24"/>
        </w:rPr>
        <w:t xml:space="preserve">rganizational development </w:t>
      </w:r>
      <w:r w:rsidR="00BC2675">
        <w:rPr>
          <w:rFonts w:ascii="Times New Roman" w:hAnsi="Times New Roman" w:cs="Times New Roman"/>
          <w:sz w:val="24"/>
          <w:szCs w:val="24"/>
        </w:rPr>
        <w:t xml:space="preserve">model </w:t>
      </w:r>
      <w:r w:rsidRPr="00EF19B1">
        <w:rPr>
          <w:rFonts w:ascii="Times New Roman" w:hAnsi="Times New Roman" w:cs="Times New Roman"/>
          <w:sz w:val="24"/>
          <w:szCs w:val="24"/>
        </w:rPr>
        <w:t>is frequently discussed as planned processes of changing organizational culture</w:t>
      </w:r>
      <w:r w:rsidR="00BC2675">
        <w:rPr>
          <w:rFonts w:ascii="Times New Roman" w:hAnsi="Times New Roman" w:cs="Times New Roman"/>
          <w:sz w:val="24"/>
          <w:szCs w:val="24"/>
        </w:rPr>
        <w:t xml:space="preserve"> with scientific implied procedure</w:t>
      </w:r>
      <w:r w:rsidRPr="00EF19B1">
        <w:rPr>
          <w:rFonts w:ascii="Times New Roman" w:hAnsi="Times New Roman" w:cs="Times New Roman"/>
          <w:sz w:val="24"/>
          <w:szCs w:val="24"/>
        </w:rPr>
        <w:t xml:space="preserve">s. It hence </w:t>
      </w:r>
      <w:r w:rsidR="00AB5440" w:rsidRPr="00EF19B1">
        <w:rPr>
          <w:rFonts w:ascii="Times New Roman" w:hAnsi="Times New Roman" w:cs="Times New Roman"/>
          <w:sz w:val="24"/>
          <w:szCs w:val="24"/>
        </w:rPr>
        <w:t xml:space="preserve">equips organizational staff with essential information for </w:t>
      </w:r>
      <w:r w:rsidRPr="00EF19B1">
        <w:rPr>
          <w:rFonts w:ascii="Times New Roman" w:hAnsi="Times New Roman" w:cs="Times New Roman"/>
          <w:sz w:val="24"/>
          <w:szCs w:val="24"/>
        </w:rPr>
        <w:t xml:space="preserve">the impending change. </w:t>
      </w:r>
      <w:r w:rsidR="00AB5440" w:rsidRPr="00EF19B1">
        <w:rPr>
          <w:rFonts w:ascii="Times New Roman" w:hAnsi="Times New Roman" w:cs="Times New Roman"/>
          <w:sz w:val="24"/>
          <w:szCs w:val="24"/>
        </w:rPr>
        <w:t>This paper analyses organization development model</w:t>
      </w:r>
      <w:r w:rsidR="00E37805" w:rsidRPr="00EF19B1">
        <w:rPr>
          <w:rFonts w:ascii="Times New Roman" w:hAnsi="Times New Roman" w:cs="Times New Roman"/>
          <w:sz w:val="24"/>
          <w:szCs w:val="24"/>
        </w:rPr>
        <w:t xml:space="preserve"> concepts as illustrated in a video</w:t>
      </w:r>
      <w:r w:rsidR="00BC2675">
        <w:rPr>
          <w:rFonts w:ascii="Times New Roman" w:hAnsi="Times New Roman" w:cs="Times New Roman"/>
          <w:sz w:val="24"/>
          <w:szCs w:val="24"/>
        </w:rPr>
        <w:t xml:space="preserve"> by Dr. Wade McNair</w:t>
      </w:r>
      <w:r w:rsidR="00E37805" w:rsidRPr="00EF19B1">
        <w:rPr>
          <w:rFonts w:ascii="Times New Roman" w:hAnsi="Times New Roman" w:cs="Times New Roman"/>
          <w:sz w:val="24"/>
          <w:szCs w:val="24"/>
        </w:rPr>
        <w:t xml:space="preserve">. Adherence to organizational aims, missions and visions </w:t>
      </w:r>
      <w:r w:rsidR="00BC2675">
        <w:rPr>
          <w:rFonts w:ascii="Times New Roman" w:hAnsi="Times New Roman" w:cs="Times New Roman"/>
          <w:sz w:val="24"/>
          <w:szCs w:val="24"/>
        </w:rPr>
        <w:t>remain unmoved</w:t>
      </w:r>
      <w:r w:rsidR="00E37805" w:rsidRPr="00EF19B1">
        <w:rPr>
          <w:rFonts w:ascii="Times New Roman" w:hAnsi="Times New Roman" w:cs="Times New Roman"/>
          <w:sz w:val="24"/>
          <w:szCs w:val="24"/>
        </w:rPr>
        <w:t xml:space="preserve"> eve</w:t>
      </w:r>
      <w:r w:rsidR="00BC2675">
        <w:rPr>
          <w:rFonts w:ascii="Times New Roman" w:hAnsi="Times New Roman" w:cs="Times New Roman"/>
          <w:sz w:val="24"/>
          <w:szCs w:val="24"/>
        </w:rPr>
        <w:t>n as the organization goe</w:t>
      </w:r>
      <w:r w:rsidR="00E37805" w:rsidRPr="00EF19B1">
        <w:rPr>
          <w:rFonts w:ascii="Times New Roman" w:hAnsi="Times New Roman" w:cs="Times New Roman"/>
          <w:sz w:val="24"/>
          <w:szCs w:val="24"/>
        </w:rPr>
        <w:t>s</w:t>
      </w:r>
      <w:r w:rsidR="00BC2675">
        <w:rPr>
          <w:rFonts w:ascii="Times New Roman" w:hAnsi="Times New Roman" w:cs="Times New Roman"/>
          <w:sz w:val="24"/>
          <w:szCs w:val="24"/>
        </w:rPr>
        <w:t xml:space="preserve"> through</w:t>
      </w:r>
      <w:r w:rsidR="00E37805" w:rsidRPr="00EF19B1">
        <w:rPr>
          <w:rFonts w:ascii="Times New Roman" w:hAnsi="Times New Roman" w:cs="Times New Roman"/>
          <w:sz w:val="24"/>
          <w:szCs w:val="24"/>
        </w:rPr>
        <w:t xml:space="preserve"> change.</w:t>
      </w:r>
    </w:p>
    <w:p w14:paraId="17D44FA8" w14:textId="71EC95ED" w:rsidR="005D39C3" w:rsidRDefault="0031139D" w:rsidP="00AB7B0B">
      <w:pPr>
        <w:spacing w:line="480" w:lineRule="auto"/>
        <w:jc w:val="center"/>
        <w:rPr>
          <w:rFonts w:ascii="Times New Roman" w:hAnsi="Times New Roman" w:cs="Times New Roman"/>
          <w:b/>
          <w:sz w:val="24"/>
          <w:szCs w:val="24"/>
        </w:rPr>
      </w:pPr>
      <w:r w:rsidRPr="00EF19B1">
        <w:rPr>
          <w:rFonts w:ascii="Times New Roman" w:hAnsi="Times New Roman" w:cs="Times New Roman"/>
          <w:b/>
          <w:sz w:val="24"/>
          <w:szCs w:val="24"/>
        </w:rPr>
        <w:t xml:space="preserve">Organizational </w:t>
      </w:r>
      <w:r w:rsidR="00954810" w:rsidRPr="00EF19B1">
        <w:rPr>
          <w:rFonts w:ascii="Times New Roman" w:hAnsi="Times New Roman" w:cs="Times New Roman"/>
          <w:b/>
          <w:sz w:val="24"/>
          <w:szCs w:val="24"/>
        </w:rPr>
        <w:t>Development/Organizational Culture</w:t>
      </w:r>
    </w:p>
    <w:p w14:paraId="250F19CA" w14:textId="0C4C047A" w:rsidR="005D39C3" w:rsidRDefault="00E37805" w:rsidP="00AB7B0B">
      <w:pPr>
        <w:spacing w:line="480" w:lineRule="auto"/>
        <w:ind w:firstLine="720"/>
        <w:rPr>
          <w:rFonts w:ascii="Times New Roman" w:hAnsi="Times New Roman" w:cs="Times New Roman"/>
          <w:sz w:val="24"/>
          <w:szCs w:val="24"/>
        </w:rPr>
      </w:pPr>
      <w:r w:rsidRPr="00EF19B1">
        <w:rPr>
          <w:rFonts w:ascii="Times New Roman" w:hAnsi="Times New Roman" w:cs="Times New Roman"/>
          <w:sz w:val="24"/>
          <w:szCs w:val="24"/>
        </w:rPr>
        <w:t>Organizational development incorporates science, culture and change. According to McNair (2016), organizational development relates to all prearranged procedures that effect changes to an organization</w:t>
      </w:r>
      <w:r w:rsidR="00EA5B5B">
        <w:rPr>
          <w:rFonts w:ascii="Times New Roman" w:hAnsi="Times New Roman" w:cs="Times New Roman"/>
          <w:sz w:val="24"/>
          <w:szCs w:val="24"/>
        </w:rPr>
        <w:t>’s</w:t>
      </w:r>
      <w:r w:rsidRPr="00EF19B1">
        <w:rPr>
          <w:rFonts w:ascii="Times New Roman" w:hAnsi="Times New Roman" w:cs="Times New Roman"/>
          <w:sz w:val="24"/>
          <w:szCs w:val="24"/>
        </w:rPr>
        <w:t xml:space="preserve"> culture. From the definition, organizational culture</w:t>
      </w:r>
      <w:r w:rsidR="00BC2675">
        <w:rPr>
          <w:rFonts w:ascii="Times New Roman" w:hAnsi="Times New Roman" w:cs="Times New Roman"/>
          <w:sz w:val="24"/>
          <w:szCs w:val="24"/>
        </w:rPr>
        <w:t xml:space="preserve"> in itself</w:t>
      </w:r>
      <w:r w:rsidRPr="00EF19B1">
        <w:rPr>
          <w:rFonts w:ascii="Times New Roman" w:hAnsi="Times New Roman" w:cs="Times New Roman"/>
          <w:sz w:val="24"/>
          <w:szCs w:val="24"/>
        </w:rPr>
        <w:t xml:space="preserve"> refers to change that</w:t>
      </w:r>
      <w:r w:rsidR="00BC2675">
        <w:rPr>
          <w:rFonts w:ascii="Times New Roman" w:hAnsi="Times New Roman" w:cs="Times New Roman"/>
          <w:sz w:val="24"/>
          <w:szCs w:val="24"/>
        </w:rPr>
        <w:t xml:space="preserve"> is </w:t>
      </w:r>
      <w:r w:rsidRPr="00EF19B1">
        <w:rPr>
          <w:rFonts w:ascii="Times New Roman" w:hAnsi="Times New Roman" w:cs="Times New Roman"/>
          <w:sz w:val="24"/>
          <w:szCs w:val="24"/>
        </w:rPr>
        <w:t xml:space="preserve">based on scientific implications. </w:t>
      </w:r>
      <w:r w:rsidR="00515F2C" w:rsidRPr="00EF19B1">
        <w:rPr>
          <w:rFonts w:ascii="Times New Roman" w:hAnsi="Times New Roman" w:cs="Times New Roman"/>
          <w:sz w:val="24"/>
          <w:szCs w:val="24"/>
        </w:rPr>
        <w:t xml:space="preserve">Culture centers </w:t>
      </w:r>
      <w:r w:rsidR="00BC2675">
        <w:rPr>
          <w:rFonts w:ascii="Times New Roman" w:hAnsi="Times New Roman" w:cs="Times New Roman"/>
          <w:sz w:val="24"/>
          <w:szCs w:val="24"/>
        </w:rPr>
        <w:t xml:space="preserve">its </w:t>
      </w:r>
      <w:r w:rsidR="00515F2C" w:rsidRPr="00EF19B1">
        <w:rPr>
          <w:rFonts w:ascii="Times New Roman" w:hAnsi="Times New Roman" w:cs="Times New Roman"/>
          <w:sz w:val="24"/>
          <w:szCs w:val="24"/>
        </w:rPr>
        <w:t>focus on the mannerisms that determine how a company is governed</w:t>
      </w:r>
      <w:r w:rsidR="00BC2675">
        <w:rPr>
          <w:rFonts w:ascii="Times New Roman" w:hAnsi="Times New Roman" w:cs="Times New Roman"/>
          <w:sz w:val="24"/>
          <w:szCs w:val="24"/>
        </w:rPr>
        <w:t>. Culture is how things are done in a company</w:t>
      </w:r>
      <w:r w:rsidR="00515F2C" w:rsidRPr="00EF19B1">
        <w:rPr>
          <w:rFonts w:ascii="Times New Roman" w:hAnsi="Times New Roman" w:cs="Times New Roman"/>
          <w:sz w:val="24"/>
          <w:szCs w:val="24"/>
        </w:rPr>
        <w:t xml:space="preserve">. It is the employee relations in </w:t>
      </w:r>
      <w:r w:rsidR="00BC2675">
        <w:rPr>
          <w:rFonts w:ascii="Times New Roman" w:hAnsi="Times New Roman" w:cs="Times New Roman"/>
          <w:sz w:val="24"/>
          <w:szCs w:val="24"/>
        </w:rPr>
        <w:t xml:space="preserve">executing their </w:t>
      </w:r>
      <w:r w:rsidR="00515F2C" w:rsidRPr="00EF19B1">
        <w:rPr>
          <w:rFonts w:ascii="Times New Roman" w:hAnsi="Times New Roman" w:cs="Times New Roman"/>
          <w:sz w:val="24"/>
          <w:szCs w:val="24"/>
        </w:rPr>
        <w:t xml:space="preserve">understanding </w:t>
      </w:r>
      <w:r w:rsidR="00BC2675">
        <w:rPr>
          <w:rFonts w:ascii="Times New Roman" w:hAnsi="Times New Roman" w:cs="Times New Roman"/>
          <w:sz w:val="24"/>
          <w:szCs w:val="24"/>
        </w:rPr>
        <w:t xml:space="preserve">of </w:t>
      </w:r>
      <w:r w:rsidR="00515F2C" w:rsidRPr="00EF19B1">
        <w:rPr>
          <w:rFonts w:ascii="Times New Roman" w:hAnsi="Times New Roman" w:cs="Times New Roman"/>
          <w:sz w:val="24"/>
          <w:szCs w:val="24"/>
        </w:rPr>
        <w:t xml:space="preserve">organizational values that makes the customers to liken the company. The video illustrates </w:t>
      </w:r>
      <w:r w:rsidR="00BC2675">
        <w:rPr>
          <w:rFonts w:ascii="Times New Roman" w:hAnsi="Times New Roman" w:cs="Times New Roman"/>
          <w:sz w:val="24"/>
          <w:szCs w:val="24"/>
        </w:rPr>
        <w:t xml:space="preserve">culture </w:t>
      </w:r>
      <w:r w:rsidR="00BC2675" w:rsidRPr="00EF19B1">
        <w:rPr>
          <w:rFonts w:ascii="Times New Roman" w:hAnsi="Times New Roman" w:cs="Times New Roman"/>
          <w:sz w:val="24"/>
          <w:szCs w:val="24"/>
        </w:rPr>
        <w:t>models</w:t>
      </w:r>
      <w:r w:rsidR="00515F2C" w:rsidRPr="00EF19B1">
        <w:rPr>
          <w:rFonts w:ascii="Times New Roman" w:hAnsi="Times New Roman" w:cs="Times New Roman"/>
          <w:sz w:val="24"/>
          <w:szCs w:val="24"/>
        </w:rPr>
        <w:t xml:space="preserve"> touching on micro, meso and macro elements.</w:t>
      </w:r>
    </w:p>
    <w:p w14:paraId="21EE1DAC" w14:textId="502F6F58" w:rsidR="005D39C3" w:rsidRDefault="00515F2C" w:rsidP="00AB7B0B">
      <w:pPr>
        <w:spacing w:line="480" w:lineRule="auto"/>
        <w:ind w:firstLine="720"/>
        <w:rPr>
          <w:rFonts w:ascii="Times New Roman" w:hAnsi="Times New Roman" w:cs="Times New Roman"/>
          <w:sz w:val="24"/>
          <w:szCs w:val="24"/>
        </w:rPr>
      </w:pPr>
      <w:r w:rsidRPr="00EF19B1">
        <w:rPr>
          <w:rFonts w:ascii="Times New Roman" w:hAnsi="Times New Roman" w:cs="Times New Roman"/>
          <w:sz w:val="24"/>
          <w:szCs w:val="24"/>
        </w:rPr>
        <w:t xml:space="preserve">Micro-cultural orientation determines how any change would impact the alignment of individuals with organizational structures. Because </w:t>
      </w:r>
      <w:r w:rsidR="0076192D" w:rsidRPr="00EF19B1">
        <w:rPr>
          <w:rFonts w:ascii="Times New Roman" w:hAnsi="Times New Roman" w:cs="Times New Roman"/>
          <w:sz w:val="24"/>
          <w:szCs w:val="24"/>
        </w:rPr>
        <w:t xml:space="preserve">change </w:t>
      </w:r>
      <w:r w:rsidRPr="00EF19B1">
        <w:rPr>
          <w:rFonts w:ascii="Times New Roman" w:hAnsi="Times New Roman" w:cs="Times New Roman"/>
          <w:sz w:val="24"/>
          <w:szCs w:val="24"/>
        </w:rPr>
        <w:t>is greatly impacted on the employees</w:t>
      </w:r>
      <w:r w:rsidR="0076192D" w:rsidRPr="00EF19B1">
        <w:rPr>
          <w:rFonts w:ascii="Times New Roman" w:hAnsi="Times New Roman" w:cs="Times New Roman"/>
          <w:sz w:val="24"/>
          <w:szCs w:val="24"/>
        </w:rPr>
        <w:t xml:space="preserve">, the management is made to operate in ways that prepare its members to receive the change, walk </w:t>
      </w:r>
      <w:r w:rsidR="0076192D" w:rsidRPr="00EF19B1">
        <w:rPr>
          <w:rFonts w:ascii="Times New Roman" w:hAnsi="Times New Roman" w:cs="Times New Roman"/>
          <w:sz w:val="24"/>
          <w:szCs w:val="24"/>
        </w:rPr>
        <w:lastRenderedPageBreak/>
        <w:t>the employees through the change and ultimately implement it with them on board</w:t>
      </w:r>
      <w:r w:rsidR="00BC2675">
        <w:rPr>
          <w:rFonts w:ascii="Times New Roman" w:hAnsi="Times New Roman" w:cs="Times New Roman"/>
          <w:sz w:val="24"/>
          <w:szCs w:val="24"/>
        </w:rPr>
        <w:t xml:space="preserve"> (McNair (2016)</w:t>
      </w:r>
      <w:r w:rsidR="0076192D" w:rsidRPr="00EF19B1">
        <w:rPr>
          <w:rFonts w:ascii="Times New Roman" w:hAnsi="Times New Roman" w:cs="Times New Roman"/>
          <w:sz w:val="24"/>
          <w:szCs w:val="24"/>
        </w:rPr>
        <w:t xml:space="preserve">. Meso factor of culture as shown McNair (2016), weaves </w:t>
      </w:r>
      <w:r w:rsidR="00BC2675">
        <w:rPr>
          <w:rFonts w:ascii="Times New Roman" w:hAnsi="Times New Roman" w:cs="Times New Roman"/>
          <w:sz w:val="24"/>
          <w:szCs w:val="24"/>
        </w:rPr>
        <w:t xml:space="preserve">a </w:t>
      </w:r>
      <w:r w:rsidR="0076192D" w:rsidRPr="00EF19B1">
        <w:rPr>
          <w:rFonts w:ascii="Times New Roman" w:hAnsi="Times New Roman" w:cs="Times New Roman"/>
          <w:sz w:val="24"/>
          <w:szCs w:val="24"/>
        </w:rPr>
        <w:t xml:space="preserve">correlation between </w:t>
      </w:r>
      <w:r w:rsidR="00BC2675">
        <w:rPr>
          <w:rFonts w:ascii="Times New Roman" w:hAnsi="Times New Roman" w:cs="Times New Roman"/>
          <w:sz w:val="24"/>
          <w:szCs w:val="24"/>
        </w:rPr>
        <w:t>an organization and the individuals</w:t>
      </w:r>
      <w:r w:rsidR="0076192D" w:rsidRPr="00EF19B1">
        <w:rPr>
          <w:rFonts w:ascii="Times New Roman" w:hAnsi="Times New Roman" w:cs="Times New Roman"/>
          <w:sz w:val="24"/>
          <w:szCs w:val="24"/>
        </w:rPr>
        <w:t xml:space="preserve"> during the organizational development. Similarly, </w:t>
      </w:r>
      <w:r w:rsidR="00EA5B5B">
        <w:rPr>
          <w:rFonts w:ascii="Times New Roman" w:hAnsi="Times New Roman" w:cs="Times New Roman"/>
          <w:sz w:val="24"/>
          <w:szCs w:val="24"/>
        </w:rPr>
        <w:t xml:space="preserve">the </w:t>
      </w:r>
      <w:r w:rsidR="0076192D" w:rsidRPr="00EF19B1">
        <w:rPr>
          <w:rFonts w:ascii="Times New Roman" w:hAnsi="Times New Roman" w:cs="Times New Roman"/>
          <w:sz w:val="24"/>
          <w:szCs w:val="24"/>
        </w:rPr>
        <w:t>macro-cultural aspect engages the roles and undertakings of the organization during the modeling of organizational development. As told by Varney (2017), whether it is partnering with other companies or merging subsidiaries, organizations are supposed to maintain a culture that will embrace the needs of all stakeholders</w:t>
      </w:r>
      <w:r w:rsidR="00BC2675">
        <w:rPr>
          <w:rFonts w:ascii="Times New Roman" w:hAnsi="Times New Roman" w:cs="Times New Roman"/>
          <w:sz w:val="24"/>
          <w:szCs w:val="24"/>
        </w:rPr>
        <w:t xml:space="preserve"> even after the change</w:t>
      </w:r>
      <w:r w:rsidR="0076192D" w:rsidRPr="00EF19B1">
        <w:rPr>
          <w:rFonts w:ascii="Times New Roman" w:hAnsi="Times New Roman" w:cs="Times New Roman"/>
          <w:sz w:val="24"/>
          <w:szCs w:val="24"/>
        </w:rPr>
        <w:t>.</w:t>
      </w:r>
    </w:p>
    <w:p w14:paraId="54936C76" w14:textId="5FEE4243" w:rsidR="005D39C3" w:rsidRDefault="0031139D" w:rsidP="00AB7B0B">
      <w:pPr>
        <w:spacing w:line="480" w:lineRule="auto"/>
        <w:jc w:val="center"/>
        <w:rPr>
          <w:rFonts w:ascii="Times New Roman" w:hAnsi="Times New Roman" w:cs="Times New Roman"/>
          <w:b/>
          <w:sz w:val="24"/>
          <w:szCs w:val="24"/>
        </w:rPr>
      </w:pPr>
      <w:r w:rsidRPr="00EF19B1">
        <w:rPr>
          <w:rFonts w:ascii="Times New Roman" w:hAnsi="Times New Roman" w:cs="Times New Roman"/>
          <w:b/>
          <w:sz w:val="24"/>
          <w:szCs w:val="24"/>
        </w:rPr>
        <w:t>Dr. McNair</w:t>
      </w:r>
      <w:r w:rsidR="004C6955">
        <w:rPr>
          <w:rFonts w:ascii="Times New Roman" w:hAnsi="Times New Roman" w:cs="Times New Roman"/>
          <w:b/>
          <w:sz w:val="24"/>
          <w:szCs w:val="24"/>
        </w:rPr>
        <w:t>’s Take</w:t>
      </w:r>
      <w:r w:rsidRPr="00EF19B1">
        <w:rPr>
          <w:rFonts w:ascii="Times New Roman" w:hAnsi="Times New Roman" w:cs="Times New Roman"/>
          <w:b/>
          <w:sz w:val="24"/>
          <w:szCs w:val="24"/>
        </w:rPr>
        <w:t xml:space="preserve"> on Science</w:t>
      </w:r>
      <w:r w:rsidR="00EB2ACC">
        <w:rPr>
          <w:rFonts w:ascii="Times New Roman" w:hAnsi="Times New Roman" w:cs="Times New Roman"/>
          <w:b/>
          <w:sz w:val="24"/>
          <w:szCs w:val="24"/>
        </w:rPr>
        <w:t xml:space="preserve"> and My Opinion</w:t>
      </w:r>
    </w:p>
    <w:p w14:paraId="6238B575" w14:textId="7D59FB55" w:rsidR="005D39C3" w:rsidRDefault="0076192D" w:rsidP="00AB7B0B">
      <w:pPr>
        <w:spacing w:line="480" w:lineRule="auto"/>
        <w:ind w:firstLine="720"/>
        <w:rPr>
          <w:rFonts w:ascii="Times New Roman" w:hAnsi="Times New Roman" w:cs="Times New Roman"/>
          <w:sz w:val="24"/>
          <w:szCs w:val="24"/>
        </w:rPr>
      </w:pPr>
      <w:r w:rsidRPr="00EF19B1">
        <w:rPr>
          <w:rFonts w:ascii="Times New Roman" w:hAnsi="Times New Roman" w:cs="Times New Roman"/>
          <w:sz w:val="24"/>
          <w:szCs w:val="24"/>
        </w:rPr>
        <w:t xml:space="preserve">Dr. McNair tells us that to implement </w:t>
      </w:r>
      <w:r w:rsidR="00204FCD">
        <w:rPr>
          <w:rFonts w:ascii="Times New Roman" w:hAnsi="Times New Roman" w:cs="Times New Roman"/>
          <w:sz w:val="24"/>
          <w:szCs w:val="24"/>
        </w:rPr>
        <w:t xml:space="preserve">an </w:t>
      </w:r>
      <w:r w:rsidRPr="00EF19B1">
        <w:rPr>
          <w:rFonts w:ascii="Times New Roman" w:hAnsi="Times New Roman" w:cs="Times New Roman"/>
          <w:sz w:val="24"/>
          <w:szCs w:val="24"/>
        </w:rPr>
        <w:t>organizational developme</w:t>
      </w:r>
      <w:r w:rsidR="000A05F3" w:rsidRPr="00EF19B1">
        <w:rPr>
          <w:rFonts w:ascii="Times New Roman" w:hAnsi="Times New Roman" w:cs="Times New Roman"/>
          <w:sz w:val="24"/>
          <w:szCs w:val="24"/>
        </w:rPr>
        <w:t>nt</w:t>
      </w:r>
      <w:r w:rsidR="001D26BB">
        <w:rPr>
          <w:rFonts w:ascii="Times New Roman" w:hAnsi="Times New Roman" w:cs="Times New Roman"/>
          <w:sz w:val="24"/>
          <w:szCs w:val="24"/>
        </w:rPr>
        <w:t xml:space="preserve"> model</w:t>
      </w:r>
      <w:r w:rsidR="000A05F3" w:rsidRPr="00EF19B1">
        <w:rPr>
          <w:rFonts w:ascii="Times New Roman" w:hAnsi="Times New Roman" w:cs="Times New Roman"/>
          <w:sz w:val="24"/>
          <w:szCs w:val="24"/>
        </w:rPr>
        <w:t xml:space="preserve">, scientific procedures must be included. The scientific procedures or details take three </w:t>
      </w:r>
      <w:r w:rsidR="00BC2675">
        <w:rPr>
          <w:rFonts w:ascii="Times New Roman" w:hAnsi="Times New Roman" w:cs="Times New Roman"/>
          <w:sz w:val="24"/>
          <w:szCs w:val="24"/>
        </w:rPr>
        <w:t>form</w:t>
      </w:r>
      <w:r w:rsidR="00BC2675" w:rsidRPr="00EF19B1">
        <w:rPr>
          <w:rFonts w:ascii="Times New Roman" w:hAnsi="Times New Roman" w:cs="Times New Roman"/>
          <w:sz w:val="24"/>
          <w:szCs w:val="24"/>
        </w:rPr>
        <w:t>s</w:t>
      </w:r>
      <w:r w:rsidR="000A05F3" w:rsidRPr="00EF19B1">
        <w:rPr>
          <w:rFonts w:ascii="Times New Roman" w:hAnsi="Times New Roman" w:cs="Times New Roman"/>
          <w:sz w:val="24"/>
          <w:szCs w:val="24"/>
        </w:rPr>
        <w:t xml:space="preserve"> </w:t>
      </w:r>
      <w:r w:rsidR="00BC2675">
        <w:rPr>
          <w:rFonts w:ascii="Times New Roman" w:hAnsi="Times New Roman" w:cs="Times New Roman"/>
          <w:sz w:val="24"/>
          <w:szCs w:val="24"/>
        </w:rPr>
        <w:t>i.e.</w:t>
      </w:r>
      <w:r w:rsidR="000A05F3" w:rsidRPr="00EF19B1">
        <w:rPr>
          <w:rFonts w:ascii="Times New Roman" w:hAnsi="Times New Roman" w:cs="Times New Roman"/>
          <w:sz w:val="24"/>
          <w:szCs w:val="24"/>
        </w:rPr>
        <w:t xml:space="preserve"> data collection, analysis of the collected data and application of the analyzed data in organizational decision-making. The </w:t>
      </w:r>
      <w:r w:rsidR="00BC2675" w:rsidRPr="00BC2675">
        <w:rPr>
          <w:rFonts w:ascii="Times New Roman" w:hAnsi="Times New Roman" w:cs="Times New Roman"/>
          <w:sz w:val="24"/>
          <w:szCs w:val="24"/>
        </w:rPr>
        <w:t xml:space="preserve">application of the analyzed data </w:t>
      </w:r>
      <w:r w:rsidR="001D26BB">
        <w:rPr>
          <w:rFonts w:ascii="Times New Roman" w:hAnsi="Times New Roman" w:cs="Times New Roman"/>
          <w:sz w:val="24"/>
          <w:szCs w:val="24"/>
        </w:rPr>
        <w:t>elaborates where the findings are</w:t>
      </w:r>
      <w:r w:rsidR="000A05F3" w:rsidRPr="00EF19B1">
        <w:rPr>
          <w:rFonts w:ascii="Times New Roman" w:hAnsi="Times New Roman" w:cs="Times New Roman"/>
          <w:sz w:val="24"/>
          <w:szCs w:val="24"/>
        </w:rPr>
        <w:t xml:space="preserve"> supposed to be implemented</w:t>
      </w:r>
      <w:r w:rsidR="00C21CCE" w:rsidRPr="00EF19B1">
        <w:rPr>
          <w:rFonts w:ascii="Times New Roman" w:hAnsi="Times New Roman" w:cs="Times New Roman"/>
          <w:sz w:val="24"/>
          <w:szCs w:val="24"/>
        </w:rPr>
        <w:t xml:space="preserve"> (Stouten, Rousseau &amp; De Cremer, 2018).</w:t>
      </w:r>
      <w:r w:rsidR="000A05F3" w:rsidRPr="00EF19B1">
        <w:rPr>
          <w:rFonts w:ascii="Times New Roman" w:hAnsi="Times New Roman" w:cs="Times New Roman"/>
          <w:sz w:val="24"/>
          <w:szCs w:val="24"/>
        </w:rPr>
        <w:t xml:space="preserve"> Collecting data</w:t>
      </w:r>
      <w:r w:rsidR="00204FCD">
        <w:rPr>
          <w:rFonts w:ascii="Times New Roman" w:hAnsi="Times New Roman" w:cs="Times New Roman"/>
          <w:sz w:val="24"/>
          <w:szCs w:val="24"/>
        </w:rPr>
        <w:t>, in this case,</w:t>
      </w:r>
      <w:r w:rsidR="000A05F3" w:rsidRPr="00EF19B1">
        <w:rPr>
          <w:rFonts w:ascii="Times New Roman" w:hAnsi="Times New Roman" w:cs="Times New Roman"/>
          <w:sz w:val="24"/>
          <w:szCs w:val="24"/>
        </w:rPr>
        <w:t xml:space="preserve"> is conspired by intervention measures that research must prove to be probable so as to undergo systematic literature review and prove relevant to what it purports to effect in the organization.</w:t>
      </w:r>
    </w:p>
    <w:p w14:paraId="5B114998" w14:textId="1F60D343" w:rsidR="005D39C3" w:rsidRDefault="000A05F3" w:rsidP="00AB7B0B">
      <w:pPr>
        <w:spacing w:line="480" w:lineRule="auto"/>
        <w:ind w:firstLine="720"/>
        <w:rPr>
          <w:rFonts w:ascii="Times New Roman" w:hAnsi="Times New Roman" w:cs="Times New Roman"/>
          <w:sz w:val="24"/>
          <w:szCs w:val="24"/>
        </w:rPr>
      </w:pPr>
      <w:r w:rsidRPr="00EF19B1">
        <w:rPr>
          <w:rFonts w:ascii="Times New Roman" w:hAnsi="Times New Roman" w:cs="Times New Roman"/>
          <w:sz w:val="24"/>
          <w:szCs w:val="24"/>
        </w:rPr>
        <w:t xml:space="preserve">I </w:t>
      </w:r>
      <w:r w:rsidR="00EB2ACC">
        <w:rPr>
          <w:rFonts w:ascii="Times New Roman" w:hAnsi="Times New Roman" w:cs="Times New Roman"/>
          <w:sz w:val="24"/>
          <w:szCs w:val="24"/>
        </w:rPr>
        <w:t>fully</w:t>
      </w:r>
      <w:r w:rsidR="001D26BB">
        <w:rPr>
          <w:rFonts w:ascii="Times New Roman" w:hAnsi="Times New Roman" w:cs="Times New Roman"/>
          <w:sz w:val="24"/>
          <w:szCs w:val="24"/>
        </w:rPr>
        <w:t xml:space="preserve"> </w:t>
      </w:r>
      <w:r w:rsidRPr="00EF19B1">
        <w:rPr>
          <w:rFonts w:ascii="Times New Roman" w:hAnsi="Times New Roman" w:cs="Times New Roman"/>
          <w:sz w:val="24"/>
          <w:szCs w:val="24"/>
        </w:rPr>
        <w:t xml:space="preserve">agree with Dr. McNair. </w:t>
      </w:r>
      <w:r w:rsidR="00C21CCE" w:rsidRPr="00EF19B1">
        <w:rPr>
          <w:rFonts w:ascii="Times New Roman" w:hAnsi="Times New Roman" w:cs="Times New Roman"/>
          <w:sz w:val="24"/>
          <w:szCs w:val="24"/>
        </w:rPr>
        <w:t xml:space="preserve">My reasons are backed by the findings of Marshak &amp; Bushe (2018). They elaborate </w:t>
      </w:r>
      <w:r w:rsidR="001018FF">
        <w:rPr>
          <w:rFonts w:ascii="Times New Roman" w:hAnsi="Times New Roman" w:cs="Times New Roman"/>
          <w:sz w:val="24"/>
          <w:szCs w:val="24"/>
        </w:rPr>
        <w:t xml:space="preserve">that </w:t>
      </w:r>
      <w:r w:rsidR="00C21CCE" w:rsidRPr="00EF19B1">
        <w:rPr>
          <w:rFonts w:ascii="Times New Roman" w:hAnsi="Times New Roman" w:cs="Times New Roman"/>
          <w:sz w:val="24"/>
          <w:szCs w:val="24"/>
        </w:rPr>
        <w:t xml:space="preserve">formulating organizational change requires informed planning. As </w:t>
      </w:r>
      <w:r w:rsidR="001D26BB">
        <w:rPr>
          <w:rFonts w:ascii="Times New Roman" w:hAnsi="Times New Roman" w:cs="Times New Roman"/>
          <w:sz w:val="24"/>
          <w:szCs w:val="24"/>
        </w:rPr>
        <w:t>the Doctor puts it, facts-</w:t>
      </w:r>
      <w:r w:rsidR="00C21CCE" w:rsidRPr="00EF19B1">
        <w:rPr>
          <w:rFonts w:ascii="Times New Roman" w:hAnsi="Times New Roman" w:cs="Times New Roman"/>
          <w:sz w:val="24"/>
          <w:szCs w:val="24"/>
        </w:rPr>
        <w:t xml:space="preserve">finding must essentially be traced so that sound implementation proceeds from informed decision making. The scientific approaches to change intervention have </w:t>
      </w:r>
      <w:r w:rsidR="001D26BB">
        <w:rPr>
          <w:rFonts w:ascii="Times New Roman" w:hAnsi="Times New Roman" w:cs="Times New Roman"/>
          <w:sz w:val="24"/>
          <w:szCs w:val="24"/>
        </w:rPr>
        <w:t xml:space="preserve">also </w:t>
      </w:r>
      <w:r w:rsidR="00C21CCE" w:rsidRPr="00EF19B1">
        <w:rPr>
          <w:rFonts w:ascii="Times New Roman" w:hAnsi="Times New Roman" w:cs="Times New Roman"/>
          <w:sz w:val="24"/>
          <w:szCs w:val="24"/>
        </w:rPr>
        <w:t>been predominantly relied upon in the past and the records have been exemplary.</w:t>
      </w:r>
      <w:r w:rsidR="001D26BB">
        <w:rPr>
          <w:rFonts w:ascii="Times New Roman" w:hAnsi="Times New Roman" w:cs="Times New Roman"/>
          <w:sz w:val="24"/>
          <w:szCs w:val="24"/>
        </w:rPr>
        <w:t xml:space="preserve"> </w:t>
      </w:r>
      <w:r w:rsidR="001018FF">
        <w:rPr>
          <w:rFonts w:ascii="Times New Roman" w:hAnsi="Times New Roman" w:cs="Times New Roman"/>
          <w:sz w:val="24"/>
          <w:szCs w:val="24"/>
        </w:rPr>
        <w:t>Therefore,</w:t>
      </w:r>
      <w:r w:rsidR="001D26BB">
        <w:rPr>
          <w:rFonts w:ascii="Times New Roman" w:hAnsi="Times New Roman" w:cs="Times New Roman"/>
          <w:sz w:val="24"/>
          <w:szCs w:val="24"/>
        </w:rPr>
        <w:t xml:space="preserve"> I </w:t>
      </w:r>
      <w:r w:rsidR="001018FF">
        <w:rPr>
          <w:rFonts w:ascii="Times New Roman" w:hAnsi="Times New Roman" w:cs="Times New Roman"/>
          <w:sz w:val="24"/>
          <w:szCs w:val="24"/>
        </w:rPr>
        <w:t>agree</w:t>
      </w:r>
      <w:r w:rsidR="001D26BB">
        <w:rPr>
          <w:rFonts w:ascii="Times New Roman" w:hAnsi="Times New Roman" w:cs="Times New Roman"/>
          <w:sz w:val="24"/>
          <w:szCs w:val="24"/>
        </w:rPr>
        <w:t xml:space="preserve"> with the Doctor.</w:t>
      </w:r>
    </w:p>
    <w:p w14:paraId="793C91BF" w14:textId="23A4A4DD" w:rsidR="005D39C3" w:rsidRDefault="00C07D9C" w:rsidP="00AB7B0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My Thoughts and</w:t>
      </w:r>
      <w:r w:rsidR="0031139D" w:rsidRPr="00EF19B1">
        <w:rPr>
          <w:rFonts w:ascii="Times New Roman" w:hAnsi="Times New Roman" w:cs="Times New Roman"/>
          <w:b/>
          <w:sz w:val="24"/>
          <w:szCs w:val="24"/>
        </w:rPr>
        <w:t xml:space="preserve"> </w:t>
      </w:r>
      <w:r w:rsidR="00954810" w:rsidRPr="00EF19B1">
        <w:rPr>
          <w:rFonts w:ascii="Times New Roman" w:hAnsi="Times New Roman" w:cs="Times New Roman"/>
          <w:b/>
          <w:sz w:val="24"/>
          <w:szCs w:val="24"/>
        </w:rPr>
        <w:t xml:space="preserve">Opinion on </w:t>
      </w:r>
      <w:r w:rsidR="0031139D" w:rsidRPr="00EF19B1">
        <w:rPr>
          <w:rFonts w:ascii="Times New Roman" w:hAnsi="Times New Roman" w:cs="Times New Roman"/>
          <w:b/>
          <w:sz w:val="24"/>
          <w:szCs w:val="24"/>
        </w:rPr>
        <w:t xml:space="preserve">OD </w:t>
      </w:r>
      <w:r w:rsidR="00954810" w:rsidRPr="00EF19B1">
        <w:rPr>
          <w:rFonts w:ascii="Times New Roman" w:hAnsi="Times New Roman" w:cs="Times New Roman"/>
          <w:b/>
          <w:sz w:val="24"/>
          <w:szCs w:val="24"/>
        </w:rPr>
        <w:t>Consulting Model</w:t>
      </w:r>
    </w:p>
    <w:p w14:paraId="180D024C" w14:textId="749EC1F4" w:rsidR="005D39C3" w:rsidRDefault="00C21CCE" w:rsidP="00AB7B0B">
      <w:pPr>
        <w:spacing w:line="480" w:lineRule="auto"/>
        <w:ind w:firstLine="720"/>
        <w:rPr>
          <w:rFonts w:ascii="Times New Roman" w:hAnsi="Times New Roman" w:cs="Times New Roman"/>
          <w:sz w:val="24"/>
          <w:szCs w:val="24"/>
        </w:rPr>
      </w:pPr>
      <w:r w:rsidRPr="00EF19B1">
        <w:rPr>
          <w:rFonts w:ascii="Times New Roman" w:hAnsi="Times New Roman" w:cs="Times New Roman"/>
          <w:sz w:val="24"/>
          <w:szCs w:val="24"/>
        </w:rPr>
        <w:t xml:space="preserve">My thought on </w:t>
      </w:r>
      <w:r w:rsidR="001018FF">
        <w:rPr>
          <w:rFonts w:ascii="Times New Roman" w:hAnsi="Times New Roman" w:cs="Times New Roman"/>
          <w:sz w:val="24"/>
          <w:szCs w:val="24"/>
        </w:rPr>
        <w:t xml:space="preserve">the </w:t>
      </w:r>
      <w:r w:rsidRPr="00EF19B1">
        <w:rPr>
          <w:rFonts w:ascii="Times New Roman" w:hAnsi="Times New Roman" w:cs="Times New Roman"/>
          <w:sz w:val="24"/>
          <w:szCs w:val="24"/>
        </w:rPr>
        <w:t>organizational development model, OD,</w:t>
      </w:r>
      <w:r w:rsidR="001D26BB">
        <w:rPr>
          <w:rFonts w:ascii="Times New Roman" w:hAnsi="Times New Roman" w:cs="Times New Roman"/>
          <w:sz w:val="24"/>
          <w:szCs w:val="24"/>
        </w:rPr>
        <w:t xml:space="preserve"> views the concept as a better and </w:t>
      </w:r>
      <w:r w:rsidRPr="00EF19B1">
        <w:rPr>
          <w:rFonts w:ascii="Times New Roman" w:hAnsi="Times New Roman" w:cs="Times New Roman"/>
          <w:sz w:val="24"/>
          <w:szCs w:val="24"/>
        </w:rPr>
        <w:t>inclusive procedure for evidence-backed change</w:t>
      </w:r>
      <w:r w:rsidR="001D26BB">
        <w:rPr>
          <w:rFonts w:ascii="Times New Roman" w:hAnsi="Times New Roman" w:cs="Times New Roman"/>
          <w:sz w:val="24"/>
          <w:szCs w:val="24"/>
        </w:rPr>
        <w:t xml:space="preserve"> initiatives in organizations</w:t>
      </w:r>
      <w:r w:rsidRPr="00EF19B1">
        <w:rPr>
          <w:rFonts w:ascii="Times New Roman" w:hAnsi="Times New Roman" w:cs="Times New Roman"/>
          <w:sz w:val="24"/>
          <w:szCs w:val="24"/>
        </w:rPr>
        <w:t xml:space="preserve">. </w:t>
      </w:r>
      <w:r w:rsidR="000E4B79" w:rsidRPr="00EF19B1">
        <w:rPr>
          <w:rFonts w:ascii="Times New Roman" w:hAnsi="Times New Roman" w:cs="Times New Roman"/>
          <w:sz w:val="24"/>
          <w:szCs w:val="24"/>
        </w:rPr>
        <w:t xml:space="preserve">By </w:t>
      </w:r>
      <w:r w:rsidR="001D26BB" w:rsidRPr="00EF19B1">
        <w:rPr>
          <w:rFonts w:ascii="Times New Roman" w:hAnsi="Times New Roman" w:cs="Times New Roman"/>
          <w:sz w:val="24"/>
          <w:szCs w:val="24"/>
        </w:rPr>
        <w:t>interrelating</w:t>
      </w:r>
      <w:r w:rsidRPr="00EF19B1">
        <w:rPr>
          <w:rFonts w:ascii="Times New Roman" w:hAnsi="Times New Roman" w:cs="Times New Roman"/>
          <w:sz w:val="24"/>
          <w:szCs w:val="24"/>
        </w:rPr>
        <w:t xml:space="preserve"> </w:t>
      </w:r>
      <w:r w:rsidR="001018FF">
        <w:rPr>
          <w:rFonts w:ascii="Times New Roman" w:hAnsi="Times New Roman" w:cs="Times New Roman"/>
          <w:sz w:val="24"/>
          <w:szCs w:val="24"/>
        </w:rPr>
        <w:t xml:space="preserve">the </w:t>
      </w:r>
      <w:r w:rsidRPr="00EF19B1">
        <w:rPr>
          <w:rFonts w:ascii="Times New Roman" w:hAnsi="Times New Roman" w:cs="Times New Roman"/>
          <w:sz w:val="24"/>
          <w:szCs w:val="24"/>
        </w:rPr>
        <w:t>organization’s structural systems, duties and responsibilities of staff and the technology</w:t>
      </w:r>
      <w:r w:rsidR="000E4B79" w:rsidRPr="00EF19B1">
        <w:rPr>
          <w:rFonts w:ascii="Times New Roman" w:hAnsi="Times New Roman" w:cs="Times New Roman"/>
          <w:sz w:val="24"/>
          <w:szCs w:val="24"/>
        </w:rPr>
        <w:t xml:space="preserve">, organizational development modifies the image that a company displays to the </w:t>
      </w:r>
      <w:r w:rsidR="001D26BB">
        <w:rPr>
          <w:rFonts w:ascii="Times New Roman" w:hAnsi="Times New Roman" w:cs="Times New Roman"/>
          <w:sz w:val="24"/>
          <w:szCs w:val="24"/>
        </w:rPr>
        <w:t xml:space="preserve">internal stakeholders and </w:t>
      </w:r>
      <w:r w:rsidR="000E4B79" w:rsidRPr="00EF19B1">
        <w:rPr>
          <w:rFonts w:ascii="Times New Roman" w:hAnsi="Times New Roman" w:cs="Times New Roman"/>
          <w:sz w:val="24"/>
          <w:szCs w:val="24"/>
        </w:rPr>
        <w:t>customers. McNair (2016) links organization development to all social affiliations that could reiterate a cohesive internal relationship in a company.</w:t>
      </w:r>
    </w:p>
    <w:p w14:paraId="6C4F6991" w14:textId="5C4F4D11" w:rsidR="005D39C3" w:rsidRDefault="000E4B79" w:rsidP="00AB7B0B">
      <w:pPr>
        <w:spacing w:line="480" w:lineRule="auto"/>
        <w:ind w:firstLine="720"/>
        <w:rPr>
          <w:rFonts w:ascii="Times New Roman" w:hAnsi="Times New Roman" w:cs="Times New Roman"/>
          <w:sz w:val="24"/>
          <w:szCs w:val="24"/>
        </w:rPr>
      </w:pPr>
      <w:r w:rsidRPr="00EF19B1">
        <w:rPr>
          <w:rFonts w:ascii="Times New Roman" w:hAnsi="Times New Roman" w:cs="Times New Roman"/>
          <w:sz w:val="24"/>
          <w:szCs w:val="24"/>
        </w:rPr>
        <w:t>Equally</w:t>
      </w:r>
      <w:r w:rsidR="001018FF">
        <w:rPr>
          <w:rFonts w:ascii="Times New Roman" w:hAnsi="Times New Roman" w:cs="Times New Roman"/>
          <w:sz w:val="24"/>
          <w:szCs w:val="24"/>
        </w:rPr>
        <w:t>,</w:t>
      </w:r>
      <w:r w:rsidRPr="00EF19B1">
        <w:rPr>
          <w:rFonts w:ascii="Times New Roman" w:hAnsi="Times New Roman" w:cs="Times New Roman"/>
          <w:sz w:val="24"/>
          <w:szCs w:val="24"/>
        </w:rPr>
        <w:t xml:space="preserve"> before an organization introduces change, it should provide a conducive atmosphere where every member of the organization knows what to expect of the change, understands the underlying effects and the organization must </w:t>
      </w:r>
      <w:r w:rsidR="001D26BB">
        <w:rPr>
          <w:rFonts w:ascii="Times New Roman" w:hAnsi="Times New Roman" w:cs="Times New Roman"/>
          <w:sz w:val="24"/>
          <w:szCs w:val="24"/>
        </w:rPr>
        <w:t xml:space="preserve">be ready to </w:t>
      </w:r>
      <w:r w:rsidRPr="00EF19B1">
        <w:rPr>
          <w:rFonts w:ascii="Times New Roman" w:hAnsi="Times New Roman" w:cs="Times New Roman"/>
          <w:sz w:val="24"/>
          <w:szCs w:val="24"/>
        </w:rPr>
        <w:t>provide support mechanism</w:t>
      </w:r>
      <w:r w:rsidR="001018FF">
        <w:rPr>
          <w:rFonts w:ascii="Times New Roman" w:hAnsi="Times New Roman" w:cs="Times New Roman"/>
          <w:sz w:val="24"/>
          <w:szCs w:val="24"/>
        </w:rPr>
        <w:t>s</w:t>
      </w:r>
      <w:r w:rsidRPr="00EF19B1">
        <w:rPr>
          <w:rFonts w:ascii="Times New Roman" w:hAnsi="Times New Roman" w:cs="Times New Roman"/>
          <w:sz w:val="24"/>
          <w:szCs w:val="24"/>
        </w:rPr>
        <w:t xml:space="preserve"> that will propel </w:t>
      </w:r>
      <w:r w:rsidR="001018FF">
        <w:rPr>
          <w:rFonts w:ascii="Times New Roman" w:hAnsi="Times New Roman" w:cs="Times New Roman"/>
          <w:sz w:val="24"/>
          <w:szCs w:val="24"/>
        </w:rPr>
        <w:t xml:space="preserve">the </w:t>
      </w:r>
      <w:r w:rsidRPr="00EF19B1">
        <w:rPr>
          <w:rFonts w:ascii="Times New Roman" w:hAnsi="Times New Roman" w:cs="Times New Roman"/>
          <w:sz w:val="24"/>
          <w:szCs w:val="24"/>
        </w:rPr>
        <w:t xml:space="preserve">adoption of the change.  The change itself should be inspiring and be able to forge beneficial impacts to the general organization as </w:t>
      </w:r>
      <w:r w:rsidR="001D26BB" w:rsidRPr="00EF19B1">
        <w:rPr>
          <w:rFonts w:ascii="Times New Roman" w:hAnsi="Times New Roman" w:cs="Times New Roman"/>
          <w:sz w:val="24"/>
          <w:szCs w:val="24"/>
        </w:rPr>
        <w:t>verified</w:t>
      </w:r>
      <w:r w:rsidRPr="00EF19B1">
        <w:rPr>
          <w:rFonts w:ascii="Times New Roman" w:hAnsi="Times New Roman" w:cs="Times New Roman"/>
          <w:sz w:val="24"/>
          <w:szCs w:val="24"/>
        </w:rPr>
        <w:t xml:space="preserve"> by Lewis, Passmore &amp; Cantore (2016).</w:t>
      </w:r>
    </w:p>
    <w:p w14:paraId="524F0263" w14:textId="3EBC0455" w:rsidR="005D39C3" w:rsidRDefault="0031139D" w:rsidP="00AB7B0B">
      <w:pPr>
        <w:spacing w:line="480" w:lineRule="auto"/>
        <w:jc w:val="center"/>
        <w:rPr>
          <w:rFonts w:ascii="Times New Roman" w:hAnsi="Times New Roman" w:cs="Times New Roman"/>
          <w:b/>
          <w:sz w:val="24"/>
          <w:szCs w:val="24"/>
        </w:rPr>
      </w:pPr>
      <w:r w:rsidRPr="00EF19B1">
        <w:rPr>
          <w:rFonts w:ascii="Times New Roman" w:hAnsi="Times New Roman" w:cs="Times New Roman"/>
          <w:b/>
          <w:sz w:val="24"/>
          <w:szCs w:val="24"/>
        </w:rPr>
        <w:t xml:space="preserve">Key </w:t>
      </w:r>
      <w:r w:rsidR="00954810" w:rsidRPr="00EF19B1">
        <w:rPr>
          <w:rFonts w:ascii="Times New Roman" w:hAnsi="Times New Roman" w:cs="Times New Roman"/>
          <w:b/>
          <w:sz w:val="24"/>
          <w:szCs w:val="24"/>
        </w:rPr>
        <w:t xml:space="preserve">Concepts </w:t>
      </w:r>
      <w:r w:rsidR="00C263A6">
        <w:rPr>
          <w:rFonts w:ascii="Times New Roman" w:hAnsi="Times New Roman" w:cs="Times New Roman"/>
          <w:b/>
          <w:sz w:val="24"/>
          <w:szCs w:val="24"/>
        </w:rPr>
        <w:t>Discussed in</w:t>
      </w:r>
      <w:r w:rsidR="00954810" w:rsidRPr="00EF19B1">
        <w:rPr>
          <w:rFonts w:ascii="Times New Roman" w:hAnsi="Times New Roman" w:cs="Times New Roman"/>
          <w:b/>
          <w:sz w:val="24"/>
          <w:szCs w:val="24"/>
        </w:rPr>
        <w:t xml:space="preserve"> the Video</w:t>
      </w:r>
    </w:p>
    <w:p w14:paraId="34F3B2EE" w14:textId="38A2419F" w:rsidR="005D39C3" w:rsidRDefault="000E4B79" w:rsidP="00AB7B0B">
      <w:pPr>
        <w:spacing w:line="480" w:lineRule="auto"/>
        <w:ind w:firstLine="720"/>
        <w:rPr>
          <w:rFonts w:ascii="Times New Roman" w:hAnsi="Times New Roman" w:cs="Times New Roman"/>
          <w:sz w:val="24"/>
          <w:szCs w:val="24"/>
        </w:rPr>
      </w:pPr>
      <w:r w:rsidRPr="00EF19B1">
        <w:rPr>
          <w:rFonts w:ascii="Times New Roman" w:hAnsi="Times New Roman" w:cs="Times New Roman"/>
          <w:sz w:val="24"/>
          <w:szCs w:val="24"/>
        </w:rPr>
        <w:t>The video illustrat</w:t>
      </w:r>
      <w:r w:rsidR="001018FF">
        <w:rPr>
          <w:rFonts w:ascii="Times New Roman" w:hAnsi="Times New Roman" w:cs="Times New Roman"/>
          <w:sz w:val="24"/>
          <w:szCs w:val="24"/>
        </w:rPr>
        <w:t>es</w:t>
      </w:r>
      <w:r w:rsidRPr="00EF19B1">
        <w:rPr>
          <w:rFonts w:ascii="Times New Roman" w:hAnsi="Times New Roman" w:cs="Times New Roman"/>
          <w:sz w:val="24"/>
          <w:szCs w:val="24"/>
        </w:rPr>
        <w:t xml:space="preserve"> of what constitutes </w:t>
      </w:r>
      <w:r w:rsidR="001018FF">
        <w:rPr>
          <w:rFonts w:ascii="Times New Roman" w:hAnsi="Times New Roman" w:cs="Times New Roman"/>
          <w:sz w:val="24"/>
          <w:szCs w:val="24"/>
        </w:rPr>
        <w:t xml:space="preserve">the </w:t>
      </w:r>
      <w:r w:rsidRPr="00EF19B1">
        <w:rPr>
          <w:rFonts w:ascii="Times New Roman" w:hAnsi="Times New Roman" w:cs="Times New Roman"/>
          <w:sz w:val="24"/>
          <w:szCs w:val="24"/>
        </w:rPr>
        <w:t>organizational development</w:t>
      </w:r>
      <w:r w:rsidR="001D26BB">
        <w:rPr>
          <w:rFonts w:ascii="Times New Roman" w:hAnsi="Times New Roman" w:cs="Times New Roman"/>
          <w:sz w:val="24"/>
          <w:szCs w:val="24"/>
        </w:rPr>
        <w:t xml:space="preserve"> model, OD</w:t>
      </w:r>
      <w:r w:rsidRPr="00EF19B1">
        <w:rPr>
          <w:rFonts w:ascii="Times New Roman" w:hAnsi="Times New Roman" w:cs="Times New Roman"/>
          <w:sz w:val="24"/>
          <w:szCs w:val="24"/>
        </w:rPr>
        <w:t xml:space="preserve">. It discusses organizational culture, change and science as the </w:t>
      </w:r>
      <w:r w:rsidR="00B20E6B" w:rsidRPr="00EF19B1">
        <w:rPr>
          <w:rFonts w:ascii="Times New Roman" w:hAnsi="Times New Roman" w:cs="Times New Roman"/>
          <w:sz w:val="24"/>
          <w:szCs w:val="24"/>
        </w:rPr>
        <w:t xml:space="preserve">defining conceptions for achieving a comprehensive OD model. The video discusses that whereas culture </w:t>
      </w:r>
      <w:r w:rsidR="001D26BB">
        <w:rPr>
          <w:rFonts w:ascii="Times New Roman" w:hAnsi="Times New Roman" w:cs="Times New Roman"/>
          <w:sz w:val="24"/>
          <w:szCs w:val="24"/>
        </w:rPr>
        <w:t>creates the perfect</w:t>
      </w:r>
      <w:r w:rsidR="00B20E6B" w:rsidRPr="00EF19B1">
        <w:rPr>
          <w:rFonts w:ascii="Times New Roman" w:hAnsi="Times New Roman" w:cs="Times New Roman"/>
          <w:sz w:val="24"/>
          <w:szCs w:val="24"/>
        </w:rPr>
        <w:t xml:space="preserve"> ideals of the organization, change should not always be likened to conflicting elements.</w:t>
      </w:r>
      <w:r w:rsidR="001D26BB">
        <w:rPr>
          <w:rFonts w:ascii="Times New Roman" w:hAnsi="Times New Roman" w:cs="Times New Roman"/>
          <w:sz w:val="24"/>
          <w:szCs w:val="24"/>
        </w:rPr>
        <w:t xml:space="preserve"> Also, a</w:t>
      </w:r>
      <w:r w:rsidR="00B20E6B" w:rsidRPr="00EF19B1">
        <w:rPr>
          <w:rFonts w:ascii="Times New Roman" w:hAnsi="Times New Roman" w:cs="Times New Roman"/>
          <w:sz w:val="24"/>
          <w:szCs w:val="24"/>
        </w:rPr>
        <w:t xml:space="preserve">s noted by Stouten, Rousseau &amp; De Cremer (2018), change ought to impact relevant outcomes that outperform previous practices in the organization. </w:t>
      </w:r>
      <w:r w:rsidR="00EF19B1" w:rsidRPr="00EF19B1">
        <w:rPr>
          <w:rFonts w:ascii="Times New Roman" w:hAnsi="Times New Roman" w:cs="Times New Roman"/>
          <w:sz w:val="24"/>
          <w:szCs w:val="24"/>
        </w:rPr>
        <w:t>Instead</w:t>
      </w:r>
      <w:r w:rsidR="00B20E6B" w:rsidRPr="00EF19B1">
        <w:rPr>
          <w:rFonts w:ascii="Times New Roman" w:hAnsi="Times New Roman" w:cs="Times New Roman"/>
          <w:sz w:val="24"/>
          <w:szCs w:val="24"/>
        </w:rPr>
        <w:t xml:space="preserve"> of </w:t>
      </w:r>
      <w:r w:rsidR="001D26BB" w:rsidRPr="00EF19B1">
        <w:rPr>
          <w:rFonts w:ascii="Times New Roman" w:hAnsi="Times New Roman" w:cs="Times New Roman"/>
          <w:sz w:val="24"/>
          <w:szCs w:val="24"/>
        </w:rPr>
        <w:t>shy</w:t>
      </w:r>
      <w:r w:rsidR="001D26BB">
        <w:rPr>
          <w:rFonts w:ascii="Times New Roman" w:hAnsi="Times New Roman" w:cs="Times New Roman"/>
          <w:sz w:val="24"/>
          <w:szCs w:val="24"/>
        </w:rPr>
        <w:t>ing</w:t>
      </w:r>
      <w:r w:rsidR="001D26BB" w:rsidRPr="00EF19B1">
        <w:rPr>
          <w:rFonts w:ascii="Times New Roman" w:hAnsi="Times New Roman" w:cs="Times New Roman"/>
          <w:sz w:val="24"/>
          <w:szCs w:val="24"/>
        </w:rPr>
        <w:t xml:space="preserve"> away</w:t>
      </w:r>
      <w:r w:rsidR="00B20E6B" w:rsidRPr="00EF19B1">
        <w:rPr>
          <w:rFonts w:ascii="Times New Roman" w:hAnsi="Times New Roman" w:cs="Times New Roman"/>
          <w:sz w:val="24"/>
          <w:szCs w:val="24"/>
        </w:rPr>
        <w:t xml:space="preserve"> and worrying </w:t>
      </w:r>
      <w:r w:rsidR="001018FF">
        <w:rPr>
          <w:rFonts w:ascii="Times New Roman" w:hAnsi="Times New Roman" w:cs="Times New Roman"/>
          <w:sz w:val="24"/>
          <w:szCs w:val="24"/>
        </w:rPr>
        <w:t>about</w:t>
      </w:r>
      <w:r w:rsidR="00B20E6B" w:rsidRPr="00EF19B1">
        <w:rPr>
          <w:rFonts w:ascii="Times New Roman" w:hAnsi="Times New Roman" w:cs="Times New Roman"/>
          <w:sz w:val="24"/>
          <w:szCs w:val="24"/>
        </w:rPr>
        <w:t xml:space="preserve"> the implications of change, the video posit</w:t>
      </w:r>
      <w:r w:rsidR="001018FF">
        <w:rPr>
          <w:rFonts w:ascii="Times New Roman" w:hAnsi="Times New Roman" w:cs="Times New Roman"/>
          <w:sz w:val="24"/>
          <w:szCs w:val="24"/>
        </w:rPr>
        <w:t>s</w:t>
      </w:r>
      <w:r w:rsidR="00B20E6B" w:rsidRPr="00EF19B1">
        <w:rPr>
          <w:rFonts w:ascii="Times New Roman" w:hAnsi="Times New Roman" w:cs="Times New Roman"/>
          <w:sz w:val="24"/>
          <w:szCs w:val="24"/>
        </w:rPr>
        <w:t xml:space="preserve"> that the organizational missions, visions and aims </w:t>
      </w:r>
      <w:r w:rsidR="00B20E6B" w:rsidRPr="00EF19B1">
        <w:rPr>
          <w:rFonts w:ascii="Times New Roman" w:hAnsi="Times New Roman" w:cs="Times New Roman"/>
          <w:sz w:val="24"/>
          <w:szCs w:val="24"/>
        </w:rPr>
        <w:lastRenderedPageBreak/>
        <w:t>should remain unchanged</w:t>
      </w:r>
      <w:r w:rsidR="001D26BB">
        <w:rPr>
          <w:rFonts w:ascii="Times New Roman" w:hAnsi="Times New Roman" w:cs="Times New Roman"/>
          <w:sz w:val="24"/>
          <w:szCs w:val="24"/>
        </w:rPr>
        <w:t xml:space="preserve">. </w:t>
      </w:r>
      <w:r w:rsidR="00B20E6B" w:rsidRPr="00EF19B1">
        <w:rPr>
          <w:rFonts w:ascii="Times New Roman" w:hAnsi="Times New Roman" w:cs="Times New Roman"/>
          <w:sz w:val="24"/>
          <w:szCs w:val="24"/>
        </w:rPr>
        <w:t xml:space="preserve"> </w:t>
      </w:r>
      <w:r w:rsidR="001D26BB">
        <w:rPr>
          <w:rFonts w:ascii="Times New Roman" w:hAnsi="Times New Roman" w:cs="Times New Roman"/>
          <w:sz w:val="24"/>
          <w:szCs w:val="24"/>
        </w:rPr>
        <w:t>Yet,</w:t>
      </w:r>
      <w:r w:rsidR="00B20E6B" w:rsidRPr="00EF19B1">
        <w:rPr>
          <w:rFonts w:ascii="Times New Roman" w:hAnsi="Times New Roman" w:cs="Times New Roman"/>
          <w:sz w:val="24"/>
          <w:szCs w:val="24"/>
        </w:rPr>
        <w:t xml:space="preserve"> the goals and objectives should bring everyone more closer during change implement</w:t>
      </w:r>
      <w:r w:rsidR="001018FF">
        <w:rPr>
          <w:rFonts w:ascii="Times New Roman" w:hAnsi="Times New Roman" w:cs="Times New Roman"/>
          <w:sz w:val="24"/>
          <w:szCs w:val="24"/>
        </w:rPr>
        <w:t>ation</w:t>
      </w:r>
      <w:r w:rsidR="00B20E6B" w:rsidRPr="00EF19B1">
        <w:rPr>
          <w:rFonts w:ascii="Times New Roman" w:hAnsi="Times New Roman" w:cs="Times New Roman"/>
          <w:sz w:val="24"/>
          <w:szCs w:val="24"/>
        </w:rPr>
        <w:t xml:space="preserve"> and after.</w:t>
      </w:r>
    </w:p>
    <w:p w14:paraId="53684E5A" w14:textId="77777777" w:rsidR="005D39C3" w:rsidRDefault="0031139D" w:rsidP="00AB7B0B">
      <w:pPr>
        <w:spacing w:line="480" w:lineRule="auto"/>
        <w:jc w:val="center"/>
        <w:rPr>
          <w:rFonts w:ascii="Times New Roman" w:hAnsi="Times New Roman" w:cs="Times New Roman"/>
          <w:b/>
          <w:sz w:val="24"/>
          <w:szCs w:val="24"/>
        </w:rPr>
      </w:pPr>
      <w:r w:rsidRPr="00EF19B1">
        <w:rPr>
          <w:rFonts w:ascii="Times New Roman" w:hAnsi="Times New Roman" w:cs="Times New Roman"/>
          <w:b/>
          <w:sz w:val="24"/>
          <w:szCs w:val="24"/>
        </w:rPr>
        <w:t>Conclusion</w:t>
      </w:r>
    </w:p>
    <w:p w14:paraId="3F1C27B5" w14:textId="1363CEB4" w:rsidR="005D39C3" w:rsidRDefault="00B20E6B" w:rsidP="00AB7B0B">
      <w:pPr>
        <w:spacing w:line="480" w:lineRule="auto"/>
        <w:ind w:firstLine="720"/>
        <w:rPr>
          <w:rFonts w:ascii="Times New Roman" w:hAnsi="Times New Roman" w:cs="Times New Roman"/>
          <w:sz w:val="24"/>
          <w:szCs w:val="24"/>
        </w:rPr>
      </w:pPr>
      <w:r w:rsidRPr="00EF19B1">
        <w:rPr>
          <w:rFonts w:ascii="Times New Roman" w:hAnsi="Times New Roman" w:cs="Times New Roman"/>
          <w:sz w:val="24"/>
          <w:szCs w:val="24"/>
        </w:rPr>
        <w:t xml:space="preserve">Impacting change requires </w:t>
      </w:r>
      <w:r w:rsidR="001018FF">
        <w:rPr>
          <w:rFonts w:ascii="Times New Roman" w:hAnsi="Times New Roman" w:cs="Times New Roman"/>
          <w:sz w:val="24"/>
          <w:szCs w:val="24"/>
        </w:rPr>
        <w:t xml:space="preserve">the </w:t>
      </w:r>
      <w:r w:rsidRPr="00EF19B1">
        <w:rPr>
          <w:rFonts w:ascii="Times New Roman" w:hAnsi="Times New Roman" w:cs="Times New Roman"/>
          <w:sz w:val="24"/>
          <w:szCs w:val="24"/>
        </w:rPr>
        <w:t>collaboration of all stakeholders. Unlike spontaneous profit generation, change is gradual but eventual</w:t>
      </w:r>
      <w:r w:rsidR="001D26BB">
        <w:rPr>
          <w:rFonts w:ascii="Times New Roman" w:hAnsi="Times New Roman" w:cs="Times New Roman"/>
          <w:sz w:val="24"/>
          <w:szCs w:val="24"/>
        </w:rPr>
        <w:t>ly very</w:t>
      </w:r>
      <w:r w:rsidRPr="00EF19B1">
        <w:rPr>
          <w:rFonts w:ascii="Times New Roman" w:hAnsi="Times New Roman" w:cs="Times New Roman"/>
          <w:sz w:val="24"/>
          <w:szCs w:val="24"/>
        </w:rPr>
        <w:t xml:space="preserve"> impactful. This is the reason why it is necessary to move with caution before</w:t>
      </w:r>
      <w:r w:rsidR="001D26BB">
        <w:rPr>
          <w:rFonts w:ascii="Times New Roman" w:hAnsi="Times New Roman" w:cs="Times New Roman"/>
          <w:sz w:val="24"/>
          <w:szCs w:val="24"/>
        </w:rPr>
        <w:t xml:space="preserve"> implementing </w:t>
      </w:r>
      <w:r w:rsidR="001018FF">
        <w:rPr>
          <w:rFonts w:ascii="Times New Roman" w:hAnsi="Times New Roman" w:cs="Times New Roman"/>
          <w:sz w:val="24"/>
          <w:szCs w:val="24"/>
        </w:rPr>
        <w:t xml:space="preserve">a </w:t>
      </w:r>
      <w:r w:rsidR="001D26BB">
        <w:rPr>
          <w:rFonts w:ascii="Times New Roman" w:hAnsi="Times New Roman" w:cs="Times New Roman"/>
          <w:sz w:val="24"/>
          <w:szCs w:val="24"/>
        </w:rPr>
        <w:t>change process</w:t>
      </w:r>
      <w:r w:rsidRPr="00EF19B1">
        <w:rPr>
          <w:rFonts w:ascii="Times New Roman" w:hAnsi="Times New Roman" w:cs="Times New Roman"/>
          <w:sz w:val="24"/>
          <w:szCs w:val="24"/>
        </w:rPr>
        <w:t xml:space="preserve">. </w:t>
      </w:r>
      <w:r w:rsidR="00EF19B1" w:rsidRPr="00EF19B1">
        <w:rPr>
          <w:rFonts w:ascii="Times New Roman" w:hAnsi="Times New Roman" w:cs="Times New Roman"/>
          <w:sz w:val="24"/>
          <w:szCs w:val="24"/>
        </w:rPr>
        <w:t xml:space="preserve">Organizational technology should often play pivotal roles </w:t>
      </w:r>
      <w:r w:rsidR="001018FF">
        <w:rPr>
          <w:rFonts w:ascii="Times New Roman" w:hAnsi="Times New Roman" w:cs="Times New Roman"/>
          <w:sz w:val="24"/>
          <w:szCs w:val="24"/>
        </w:rPr>
        <w:t>in</w:t>
      </w:r>
      <w:r w:rsidR="00EF19B1" w:rsidRPr="00EF19B1">
        <w:rPr>
          <w:rFonts w:ascii="Times New Roman" w:hAnsi="Times New Roman" w:cs="Times New Roman"/>
          <w:sz w:val="24"/>
          <w:szCs w:val="24"/>
        </w:rPr>
        <w:t xml:space="preserve"> equipping the company with needed information that comes with the change. </w:t>
      </w:r>
      <w:r w:rsidR="001018FF">
        <w:rPr>
          <w:rFonts w:ascii="Times New Roman" w:hAnsi="Times New Roman" w:cs="Times New Roman"/>
          <w:sz w:val="24"/>
          <w:szCs w:val="24"/>
        </w:rPr>
        <w:t>The o</w:t>
      </w:r>
      <w:r w:rsidR="00EF19B1" w:rsidRPr="00EF19B1">
        <w:rPr>
          <w:rFonts w:ascii="Times New Roman" w:hAnsi="Times New Roman" w:cs="Times New Roman"/>
          <w:sz w:val="24"/>
          <w:szCs w:val="24"/>
        </w:rPr>
        <w:t>rganizational development model</w:t>
      </w:r>
      <w:r w:rsidR="001018FF">
        <w:rPr>
          <w:rFonts w:ascii="Times New Roman" w:hAnsi="Times New Roman" w:cs="Times New Roman"/>
          <w:sz w:val="24"/>
          <w:szCs w:val="24"/>
        </w:rPr>
        <w:t>,</w:t>
      </w:r>
      <w:r w:rsidR="00EF19B1" w:rsidRPr="00EF19B1">
        <w:rPr>
          <w:rFonts w:ascii="Times New Roman" w:hAnsi="Times New Roman" w:cs="Times New Roman"/>
          <w:sz w:val="24"/>
          <w:szCs w:val="24"/>
        </w:rPr>
        <w:t xml:space="preserve"> </w:t>
      </w:r>
      <w:r w:rsidR="001D26BB">
        <w:rPr>
          <w:rFonts w:ascii="Times New Roman" w:hAnsi="Times New Roman" w:cs="Times New Roman"/>
          <w:sz w:val="24"/>
          <w:szCs w:val="24"/>
        </w:rPr>
        <w:t>on the other hand</w:t>
      </w:r>
      <w:r w:rsidR="001018FF">
        <w:rPr>
          <w:rFonts w:ascii="Times New Roman" w:hAnsi="Times New Roman" w:cs="Times New Roman"/>
          <w:sz w:val="24"/>
          <w:szCs w:val="24"/>
        </w:rPr>
        <w:t>,</w:t>
      </w:r>
      <w:r w:rsidR="001D26BB">
        <w:rPr>
          <w:rFonts w:ascii="Times New Roman" w:hAnsi="Times New Roman" w:cs="Times New Roman"/>
          <w:sz w:val="24"/>
          <w:szCs w:val="24"/>
        </w:rPr>
        <w:t xml:space="preserve"> </w:t>
      </w:r>
      <w:r w:rsidR="00EF19B1" w:rsidRPr="00EF19B1">
        <w:rPr>
          <w:rFonts w:ascii="Times New Roman" w:hAnsi="Times New Roman" w:cs="Times New Roman"/>
          <w:sz w:val="24"/>
          <w:szCs w:val="24"/>
        </w:rPr>
        <w:t>can result</w:t>
      </w:r>
      <w:r w:rsidR="001018FF">
        <w:rPr>
          <w:rFonts w:ascii="Times New Roman" w:hAnsi="Times New Roman" w:cs="Times New Roman"/>
          <w:sz w:val="24"/>
          <w:szCs w:val="24"/>
        </w:rPr>
        <w:t>s</w:t>
      </w:r>
      <w:r w:rsidR="00EF19B1" w:rsidRPr="00EF19B1">
        <w:rPr>
          <w:rFonts w:ascii="Times New Roman" w:hAnsi="Times New Roman" w:cs="Times New Roman"/>
          <w:sz w:val="24"/>
          <w:szCs w:val="24"/>
        </w:rPr>
        <w:t xml:space="preserve"> </w:t>
      </w:r>
      <w:r w:rsidR="001018FF">
        <w:rPr>
          <w:rFonts w:ascii="Times New Roman" w:hAnsi="Times New Roman" w:cs="Times New Roman"/>
          <w:sz w:val="24"/>
          <w:szCs w:val="24"/>
        </w:rPr>
        <w:t>in</w:t>
      </w:r>
      <w:r w:rsidR="00EF19B1" w:rsidRPr="00EF19B1">
        <w:rPr>
          <w:rFonts w:ascii="Times New Roman" w:hAnsi="Times New Roman" w:cs="Times New Roman"/>
          <w:sz w:val="24"/>
          <w:szCs w:val="24"/>
        </w:rPr>
        <w:t xml:space="preserve"> misaligned outcomes if the employees are not properly made aware of the planned events. Science</w:t>
      </w:r>
      <w:r w:rsidR="001018FF">
        <w:rPr>
          <w:rFonts w:ascii="Times New Roman" w:hAnsi="Times New Roman" w:cs="Times New Roman"/>
          <w:sz w:val="24"/>
          <w:szCs w:val="24"/>
        </w:rPr>
        <w:t>,</w:t>
      </w:r>
      <w:r w:rsidR="00EF19B1" w:rsidRPr="00EF19B1">
        <w:rPr>
          <w:rFonts w:ascii="Times New Roman" w:hAnsi="Times New Roman" w:cs="Times New Roman"/>
          <w:sz w:val="24"/>
          <w:szCs w:val="24"/>
        </w:rPr>
        <w:t xml:space="preserve"> on its own level</w:t>
      </w:r>
      <w:r w:rsidR="001018FF">
        <w:rPr>
          <w:rFonts w:ascii="Times New Roman" w:hAnsi="Times New Roman" w:cs="Times New Roman"/>
          <w:sz w:val="24"/>
          <w:szCs w:val="24"/>
        </w:rPr>
        <w:t>,</w:t>
      </w:r>
      <w:r w:rsidR="00EF19B1" w:rsidRPr="00EF19B1">
        <w:rPr>
          <w:rFonts w:ascii="Times New Roman" w:hAnsi="Times New Roman" w:cs="Times New Roman"/>
          <w:sz w:val="24"/>
          <w:szCs w:val="24"/>
        </w:rPr>
        <w:t xml:space="preserve"> supports organizational development with the correct information and procedural roadmap to change implementation. Together, change and science realign organizational culture.</w:t>
      </w:r>
    </w:p>
    <w:p w14:paraId="604B3A50" w14:textId="77777777" w:rsidR="00AB7B0B" w:rsidRDefault="00AB7B0B" w:rsidP="00AB7B0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4A1D4D" w14:textId="1EE55DC6" w:rsidR="005D39C3" w:rsidRDefault="0031139D" w:rsidP="00AB7B0B">
      <w:pPr>
        <w:spacing w:line="480" w:lineRule="auto"/>
        <w:jc w:val="center"/>
        <w:rPr>
          <w:rFonts w:ascii="Times New Roman" w:hAnsi="Times New Roman" w:cs="Times New Roman"/>
          <w:sz w:val="24"/>
          <w:szCs w:val="24"/>
        </w:rPr>
      </w:pPr>
      <w:r w:rsidRPr="00EF19B1">
        <w:rPr>
          <w:rFonts w:ascii="Times New Roman" w:hAnsi="Times New Roman" w:cs="Times New Roman"/>
          <w:sz w:val="24"/>
          <w:szCs w:val="24"/>
        </w:rPr>
        <w:lastRenderedPageBreak/>
        <w:t>R</w:t>
      </w:r>
      <w:r w:rsidR="00EF19B1" w:rsidRPr="00EF19B1">
        <w:rPr>
          <w:rFonts w:ascii="Times New Roman" w:hAnsi="Times New Roman" w:cs="Times New Roman"/>
          <w:sz w:val="24"/>
          <w:szCs w:val="24"/>
        </w:rPr>
        <w:t>eference</w:t>
      </w:r>
    </w:p>
    <w:p w14:paraId="258B279E" w14:textId="77777777" w:rsidR="00DD6A76" w:rsidRDefault="00DD6A76" w:rsidP="00AB7B0B">
      <w:pPr>
        <w:spacing w:line="480" w:lineRule="auto"/>
        <w:ind w:left="720" w:hanging="720"/>
        <w:rPr>
          <w:rFonts w:ascii="Times New Roman" w:hAnsi="Times New Roman" w:cs="Times New Roman"/>
          <w:color w:val="222222"/>
          <w:sz w:val="24"/>
          <w:szCs w:val="24"/>
          <w:shd w:val="clear" w:color="auto" w:fill="FFFFFF"/>
        </w:rPr>
      </w:pPr>
      <w:r w:rsidRPr="00EF19B1">
        <w:rPr>
          <w:rFonts w:ascii="Times New Roman" w:hAnsi="Times New Roman" w:cs="Times New Roman"/>
          <w:color w:val="222222"/>
          <w:sz w:val="24"/>
          <w:szCs w:val="24"/>
          <w:shd w:val="clear" w:color="auto" w:fill="FFFFFF"/>
        </w:rPr>
        <w:t>Lewis, S., Passmore, J., &amp; Cantore, S. (2016). </w:t>
      </w:r>
      <w:r w:rsidRPr="00EF19B1">
        <w:rPr>
          <w:rFonts w:ascii="Times New Roman" w:hAnsi="Times New Roman" w:cs="Times New Roman"/>
          <w:i/>
          <w:iCs/>
          <w:color w:val="222222"/>
          <w:sz w:val="24"/>
          <w:szCs w:val="24"/>
          <w:shd w:val="clear" w:color="auto" w:fill="FFFFFF"/>
        </w:rPr>
        <w:t>Appreciative inquiry for change management: Using AI to facilitate organizational development</w:t>
      </w:r>
      <w:r w:rsidRPr="00EF19B1">
        <w:rPr>
          <w:rFonts w:ascii="Times New Roman" w:hAnsi="Times New Roman" w:cs="Times New Roman"/>
          <w:color w:val="222222"/>
          <w:sz w:val="24"/>
          <w:szCs w:val="24"/>
          <w:shd w:val="clear" w:color="auto" w:fill="FFFFFF"/>
        </w:rPr>
        <w:t>. Kogan Page Publishers.</w:t>
      </w:r>
    </w:p>
    <w:p w14:paraId="667B9C82" w14:textId="76FD8BEE" w:rsidR="00DD6A76" w:rsidRDefault="00DD6A76" w:rsidP="00AB7B0B">
      <w:pPr>
        <w:spacing w:line="480" w:lineRule="auto"/>
        <w:ind w:left="720" w:hanging="720"/>
        <w:rPr>
          <w:rFonts w:ascii="Times New Roman" w:hAnsi="Times New Roman" w:cs="Times New Roman"/>
          <w:color w:val="222222"/>
          <w:sz w:val="24"/>
          <w:szCs w:val="24"/>
          <w:shd w:val="clear" w:color="auto" w:fill="FFFFFF"/>
        </w:rPr>
      </w:pPr>
      <w:r w:rsidRPr="00EF19B1">
        <w:rPr>
          <w:rFonts w:ascii="Times New Roman" w:hAnsi="Times New Roman" w:cs="Times New Roman"/>
          <w:color w:val="222222"/>
          <w:sz w:val="24"/>
          <w:szCs w:val="24"/>
          <w:shd w:val="clear" w:color="auto" w:fill="FFFFFF"/>
        </w:rPr>
        <w:t>Marshak, R. J., &amp; Bushe, G. R. (2018). Planned and generative change in organization</w:t>
      </w:r>
      <w:r w:rsidR="001018FF">
        <w:rPr>
          <w:rFonts w:ascii="Times New Roman" w:hAnsi="Times New Roman" w:cs="Times New Roman"/>
          <w:color w:val="222222"/>
          <w:sz w:val="24"/>
          <w:szCs w:val="24"/>
          <w:shd w:val="clear" w:color="auto" w:fill="FFFFFF"/>
        </w:rPr>
        <w:t>al</w:t>
      </w:r>
      <w:r w:rsidRPr="00EF19B1">
        <w:rPr>
          <w:rFonts w:ascii="Times New Roman" w:hAnsi="Times New Roman" w:cs="Times New Roman"/>
          <w:color w:val="222222"/>
          <w:sz w:val="24"/>
          <w:szCs w:val="24"/>
          <w:shd w:val="clear" w:color="auto" w:fill="FFFFFF"/>
        </w:rPr>
        <w:t xml:space="preserve"> development. </w:t>
      </w:r>
      <w:r w:rsidRPr="00EF19B1">
        <w:rPr>
          <w:rFonts w:ascii="Times New Roman" w:hAnsi="Times New Roman" w:cs="Times New Roman"/>
          <w:i/>
          <w:iCs/>
          <w:color w:val="222222"/>
          <w:sz w:val="24"/>
          <w:szCs w:val="24"/>
          <w:shd w:val="clear" w:color="auto" w:fill="FFFFFF"/>
        </w:rPr>
        <w:t>OD Practitioner</w:t>
      </w:r>
      <w:r w:rsidRPr="00EF19B1">
        <w:rPr>
          <w:rFonts w:ascii="Times New Roman" w:hAnsi="Times New Roman" w:cs="Times New Roman"/>
          <w:color w:val="222222"/>
          <w:sz w:val="24"/>
          <w:szCs w:val="24"/>
          <w:shd w:val="clear" w:color="auto" w:fill="FFFFFF"/>
        </w:rPr>
        <w:t>, </w:t>
      </w:r>
      <w:r w:rsidRPr="00EF19B1">
        <w:rPr>
          <w:rFonts w:ascii="Times New Roman" w:hAnsi="Times New Roman" w:cs="Times New Roman"/>
          <w:i/>
          <w:iCs/>
          <w:color w:val="222222"/>
          <w:sz w:val="24"/>
          <w:szCs w:val="24"/>
          <w:shd w:val="clear" w:color="auto" w:fill="FFFFFF"/>
        </w:rPr>
        <w:t>50</w:t>
      </w:r>
      <w:r w:rsidRPr="00EF19B1">
        <w:rPr>
          <w:rFonts w:ascii="Times New Roman" w:hAnsi="Times New Roman" w:cs="Times New Roman"/>
          <w:color w:val="222222"/>
          <w:sz w:val="24"/>
          <w:szCs w:val="24"/>
          <w:shd w:val="clear" w:color="auto" w:fill="FFFFFF"/>
        </w:rPr>
        <w:t>(4), 9-15.</w:t>
      </w:r>
    </w:p>
    <w:p w14:paraId="2F300556" w14:textId="3DD1E68B" w:rsidR="00DD6A76" w:rsidRDefault="00DD6A76" w:rsidP="00AB7B0B">
      <w:pPr>
        <w:spacing w:line="480" w:lineRule="auto"/>
        <w:ind w:left="720" w:hanging="720"/>
        <w:rPr>
          <w:rFonts w:ascii="Times New Roman" w:hAnsi="Times New Roman" w:cs="Times New Roman"/>
          <w:sz w:val="24"/>
          <w:szCs w:val="24"/>
        </w:rPr>
      </w:pPr>
      <w:r w:rsidRPr="00EF19B1">
        <w:rPr>
          <w:rFonts w:ascii="Times New Roman" w:hAnsi="Times New Roman" w:cs="Times New Roman"/>
          <w:sz w:val="24"/>
          <w:szCs w:val="24"/>
        </w:rPr>
        <w:t>McNair, W. (2016). The OD Consulting Model</w:t>
      </w:r>
      <w:r>
        <w:rPr>
          <w:rFonts w:ascii="Times New Roman" w:hAnsi="Times New Roman" w:cs="Times New Roman"/>
          <w:sz w:val="24"/>
          <w:szCs w:val="24"/>
        </w:rPr>
        <w:t xml:space="preserve"> (TM)</w:t>
      </w:r>
      <w:r w:rsidRPr="00EF19B1">
        <w:rPr>
          <w:rFonts w:ascii="Times New Roman" w:hAnsi="Times New Roman" w:cs="Times New Roman"/>
          <w:sz w:val="24"/>
          <w:szCs w:val="24"/>
        </w:rPr>
        <w:t>.</w:t>
      </w:r>
      <w:r>
        <w:rPr>
          <w:rFonts w:ascii="Times New Roman" w:hAnsi="Times New Roman" w:cs="Times New Roman"/>
          <w:sz w:val="24"/>
          <w:szCs w:val="24"/>
        </w:rPr>
        <w:t xml:space="preserve"> </w:t>
      </w:r>
      <w:r w:rsidRPr="00EF19B1">
        <w:rPr>
          <w:rFonts w:ascii="Times New Roman" w:hAnsi="Times New Roman" w:cs="Times New Roman"/>
          <w:sz w:val="24"/>
          <w:szCs w:val="24"/>
        </w:rPr>
        <w:t>Retrieved from</w:t>
      </w:r>
      <w:r>
        <w:rPr>
          <w:rFonts w:ascii="Times New Roman" w:hAnsi="Times New Roman" w:cs="Times New Roman"/>
          <w:sz w:val="24"/>
          <w:szCs w:val="24"/>
        </w:rPr>
        <w:t xml:space="preserve"> </w:t>
      </w:r>
      <w:hyperlink r:id="rId6" w:history="1">
        <w:r w:rsidRPr="00D91EB5">
          <w:rPr>
            <w:rStyle w:val="Hyperlink"/>
            <w:rFonts w:ascii="Times New Roman" w:hAnsi="Times New Roman" w:cs="Times New Roman"/>
            <w:sz w:val="24"/>
            <w:szCs w:val="24"/>
          </w:rPr>
          <w:t>https://www.youtube.com/watch?v=G473othqkQs</w:t>
        </w:r>
      </w:hyperlink>
    </w:p>
    <w:p w14:paraId="60499379" w14:textId="77EE20AB" w:rsidR="00DD6A76" w:rsidRDefault="00DD6A76" w:rsidP="00AB7B0B">
      <w:pPr>
        <w:spacing w:line="480" w:lineRule="auto"/>
        <w:ind w:left="720" w:hanging="720"/>
        <w:rPr>
          <w:rFonts w:ascii="Times New Roman" w:hAnsi="Times New Roman" w:cs="Times New Roman"/>
          <w:color w:val="222222"/>
          <w:sz w:val="24"/>
          <w:szCs w:val="24"/>
          <w:shd w:val="clear" w:color="auto" w:fill="FFFFFF"/>
        </w:rPr>
      </w:pPr>
      <w:r w:rsidRPr="00EF19B1">
        <w:rPr>
          <w:rFonts w:ascii="Times New Roman" w:hAnsi="Times New Roman" w:cs="Times New Roman"/>
          <w:color w:val="222222"/>
          <w:sz w:val="24"/>
          <w:szCs w:val="24"/>
          <w:shd w:val="clear" w:color="auto" w:fill="FFFFFF"/>
        </w:rPr>
        <w:t>Stouten, J., Rousseau, D. M., &amp; De Cremer, D. (2018). Successful organizational change: Integrating the management practice and scholarly literature. </w:t>
      </w:r>
      <w:r w:rsidRPr="00EF19B1">
        <w:rPr>
          <w:rFonts w:ascii="Times New Roman" w:hAnsi="Times New Roman" w:cs="Times New Roman"/>
          <w:i/>
          <w:iCs/>
          <w:color w:val="222222"/>
          <w:sz w:val="24"/>
          <w:szCs w:val="24"/>
          <w:shd w:val="clear" w:color="auto" w:fill="FFFFFF"/>
        </w:rPr>
        <w:t>Academy of Management Annals</w:t>
      </w:r>
      <w:r w:rsidRPr="00EF19B1">
        <w:rPr>
          <w:rFonts w:ascii="Times New Roman" w:hAnsi="Times New Roman" w:cs="Times New Roman"/>
          <w:color w:val="222222"/>
          <w:sz w:val="24"/>
          <w:szCs w:val="24"/>
          <w:shd w:val="clear" w:color="auto" w:fill="FFFFFF"/>
        </w:rPr>
        <w:t>, </w:t>
      </w:r>
      <w:r w:rsidRPr="00EF19B1">
        <w:rPr>
          <w:rFonts w:ascii="Times New Roman" w:hAnsi="Times New Roman" w:cs="Times New Roman"/>
          <w:i/>
          <w:iCs/>
          <w:color w:val="222222"/>
          <w:sz w:val="24"/>
          <w:szCs w:val="24"/>
          <w:shd w:val="clear" w:color="auto" w:fill="FFFFFF"/>
        </w:rPr>
        <w:t>12</w:t>
      </w:r>
      <w:r w:rsidRPr="00EF19B1">
        <w:rPr>
          <w:rFonts w:ascii="Times New Roman" w:hAnsi="Times New Roman" w:cs="Times New Roman"/>
          <w:color w:val="222222"/>
          <w:sz w:val="24"/>
          <w:szCs w:val="24"/>
          <w:shd w:val="clear" w:color="auto" w:fill="FFFFFF"/>
        </w:rPr>
        <w:t>(2), 752-788.</w:t>
      </w:r>
    </w:p>
    <w:p w14:paraId="01AB83FE" w14:textId="77777777" w:rsidR="00DD6A76" w:rsidRPr="00EF19B1" w:rsidRDefault="00DD6A76" w:rsidP="00AB7B0B">
      <w:pPr>
        <w:spacing w:line="480" w:lineRule="auto"/>
        <w:ind w:left="720" w:hanging="720"/>
        <w:rPr>
          <w:rFonts w:ascii="Times New Roman" w:hAnsi="Times New Roman" w:cs="Times New Roman"/>
          <w:sz w:val="24"/>
          <w:szCs w:val="24"/>
        </w:rPr>
      </w:pPr>
      <w:r w:rsidRPr="00EF19B1">
        <w:rPr>
          <w:rFonts w:ascii="Times New Roman" w:hAnsi="Times New Roman" w:cs="Times New Roman"/>
          <w:color w:val="222222"/>
          <w:sz w:val="24"/>
          <w:szCs w:val="24"/>
          <w:shd w:val="clear" w:color="auto" w:fill="FFFFFF"/>
        </w:rPr>
        <w:t>Varney, G. H. (2017). Change Your Change Process and Make Change Work. </w:t>
      </w:r>
      <w:r w:rsidRPr="00EF19B1">
        <w:rPr>
          <w:rFonts w:ascii="Times New Roman" w:hAnsi="Times New Roman" w:cs="Times New Roman"/>
          <w:i/>
          <w:iCs/>
          <w:color w:val="222222"/>
          <w:sz w:val="24"/>
          <w:szCs w:val="24"/>
          <w:shd w:val="clear" w:color="auto" w:fill="FFFFFF"/>
        </w:rPr>
        <w:t>Organization Development Journal</w:t>
      </w:r>
      <w:r w:rsidRPr="00EF19B1">
        <w:rPr>
          <w:rFonts w:ascii="Times New Roman" w:hAnsi="Times New Roman" w:cs="Times New Roman"/>
          <w:color w:val="222222"/>
          <w:sz w:val="24"/>
          <w:szCs w:val="24"/>
          <w:shd w:val="clear" w:color="auto" w:fill="FFFFFF"/>
        </w:rPr>
        <w:t>, </w:t>
      </w:r>
      <w:r w:rsidRPr="00EF19B1">
        <w:rPr>
          <w:rFonts w:ascii="Times New Roman" w:hAnsi="Times New Roman" w:cs="Times New Roman"/>
          <w:i/>
          <w:iCs/>
          <w:color w:val="222222"/>
          <w:sz w:val="24"/>
          <w:szCs w:val="24"/>
          <w:shd w:val="clear" w:color="auto" w:fill="FFFFFF"/>
        </w:rPr>
        <w:t>35</w:t>
      </w:r>
      <w:r w:rsidRPr="00EF19B1">
        <w:rPr>
          <w:rFonts w:ascii="Times New Roman" w:hAnsi="Times New Roman" w:cs="Times New Roman"/>
          <w:color w:val="222222"/>
          <w:sz w:val="24"/>
          <w:szCs w:val="24"/>
          <w:shd w:val="clear" w:color="auto" w:fill="FFFFFF"/>
        </w:rPr>
        <w:t>(1).</w:t>
      </w:r>
    </w:p>
    <w:sectPr w:rsidR="00DD6A76" w:rsidRPr="00EF19B1" w:rsidSect="00FC57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A40A41" w14:textId="77777777" w:rsidR="00A73D0A" w:rsidRDefault="00A73D0A" w:rsidP="00EF19B1">
      <w:pPr>
        <w:spacing w:after="0" w:line="240" w:lineRule="auto"/>
      </w:pPr>
      <w:r>
        <w:separator/>
      </w:r>
    </w:p>
  </w:endnote>
  <w:endnote w:type="continuationSeparator" w:id="0">
    <w:p w14:paraId="7BB85BB5" w14:textId="77777777" w:rsidR="00A73D0A" w:rsidRDefault="00A73D0A" w:rsidP="00EF1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5DDFDE" w14:textId="77777777" w:rsidR="00A73D0A" w:rsidRDefault="00A73D0A" w:rsidP="00EF19B1">
      <w:pPr>
        <w:spacing w:after="0" w:line="240" w:lineRule="auto"/>
      </w:pPr>
      <w:r>
        <w:separator/>
      </w:r>
    </w:p>
  </w:footnote>
  <w:footnote w:type="continuationSeparator" w:id="0">
    <w:p w14:paraId="3D832062" w14:textId="77777777" w:rsidR="00A73D0A" w:rsidRDefault="00A73D0A" w:rsidP="00EF1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10909113"/>
      <w:docPartObj>
        <w:docPartGallery w:val="Page Numbers (Top of Page)"/>
        <w:docPartUnique/>
      </w:docPartObj>
    </w:sdtPr>
    <w:sdtEndPr>
      <w:rPr>
        <w:noProof/>
      </w:rPr>
    </w:sdtEndPr>
    <w:sdtContent>
      <w:p w14:paraId="5788A7D5" w14:textId="569F09A0" w:rsidR="00EF19B1" w:rsidRPr="00FC57BB" w:rsidRDefault="00FC57BB" w:rsidP="00FC57BB">
        <w:pPr>
          <w:pStyle w:val="Header"/>
          <w:jc w:val="right"/>
          <w:rPr>
            <w:rFonts w:ascii="Times New Roman" w:hAnsi="Times New Roman" w:cs="Times New Roman"/>
          </w:rPr>
        </w:pPr>
        <w:r w:rsidRPr="00FC57BB">
          <w:rPr>
            <w:rFonts w:ascii="Times New Roman" w:hAnsi="Times New Roman" w:cs="Times New Roman"/>
          </w:rPr>
          <w:t>ANALYSIS OF DR. MCNAIR VIDEO CONTENT</w:t>
        </w:r>
        <w:r>
          <w:rPr>
            <w:rFonts w:ascii="Times New Roman" w:hAnsi="Times New Roman" w:cs="Times New Roman"/>
          </w:rPr>
          <w:tab/>
        </w:r>
        <w:r>
          <w:rPr>
            <w:rFonts w:ascii="Times New Roman" w:hAnsi="Times New Roman" w:cs="Times New Roman"/>
          </w:rPr>
          <w:tab/>
        </w:r>
        <w:r w:rsidRPr="00FC57BB">
          <w:rPr>
            <w:rFonts w:ascii="Times New Roman" w:hAnsi="Times New Roman" w:cs="Times New Roman"/>
          </w:rPr>
          <w:fldChar w:fldCharType="begin"/>
        </w:r>
        <w:r w:rsidRPr="00FC57BB">
          <w:rPr>
            <w:rFonts w:ascii="Times New Roman" w:hAnsi="Times New Roman" w:cs="Times New Roman"/>
          </w:rPr>
          <w:instrText xml:space="preserve"> PAGE   \* MERGEFORMAT </w:instrText>
        </w:r>
        <w:r w:rsidRPr="00FC57BB">
          <w:rPr>
            <w:rFonts w:ascii="Times New Roman" w:hAnsi="Times New Roman" w:cs="Times New Roman"/>
          </w:rPr>
          <w:fldChar w:fldCharType="separate"/>
        </w:r>
        <w:r w:rsidRPr="00FC57BB">
          <w:rPr>
            <w:rFonts w:ascii="Times New Roman" w:hAnsi="Times New Roman" w:cs="Times New Roman"/>
            <w:noProof/>
          </w:rPr>
          <w:t>2</w:t>
        </w:r>
        <w:r w:rsidRPr="00FC57B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19866441"/>
      <w:docPartObj>
        <w:docPartGallery w:val="Page Numbers (Top of Page)"/>
        <w:docPartUnique/>
      </w:docPartObj>
    </w:sdtPr>
    <w:sdtEndPr>
      <w:rPr>
        <w:noProof/>
      </w:rPr>
    </w:sdtEndPr>
    <w:sdtContent>
      <w:p w14:paraId="0A68F51C" w14:textId="7CA715F9" w:rsidR="00FC57BB" w:rsidRPr="00FC57BB" w:rsidRDefault="00FC57BB" w:rsidP="00FC57BB">
        <w:pPr>
          <w:pStyle w:val="Header"/>
          <w:jc w:val="right"/>
          <w:rPr>
            <w:rFonts w:ascii="Times New Roman" w:hAnsi="Times New Roman" w:cs="Times New Roman"/>
          </w:rPr>
        </w:pPr>
        <w:r>
          <w:rPr>
            <w:rFonts w:ascii="Times New Roman" w:hAnsi="Times New Roman" w:cs="Times New Roman"/>
          </w:rPr>
          <w:t xml:space="preserve">Running head: </w:t>
        </w:r>
        <w:r w:rsidRPr="00FC57BB">
          <w:rPr>
            <w:rFonts w:ascii="Times New Roman" w:hAnsi="Times New Roman" w:cs="Times New Roman"/>
          </w:rPr>
          <w:t>ANALYSIS OF DR. MCNAIR VIDEO CONTENT</w:t>
        </w:r>
        <w:r>
          <w:rPr>
            <w:rFonts w:ascii="Times New Roman" w:hAnsi="Times New Roman" w:cs="Times New Roman"/>
          </w:rPr>
          <w:tab/>
        </w:r>
        <w:r w:rsidRPr="00FC57BB">
          <w:rPr>
            <w:rFonts w:ascii="Times New Roman" w:hAnsi="Times New Roman" w:cs="Times New Roman"/>
          </w:rPr>
          <w:fldChar w:fldCharType="begin"/>
        </w:r>
        <w:r w:rsidRPr="00FC57BB">
          <w:rPr>
            <w:rFonts w:ascii="Times New Roman" w:hAnsi="Times New Roman" w:cs="Times New Roman"/>
          </w:rPr>
          <w:instrText xml:space="preserve"> PAGE   \* MERGEFORMAT </w:instrText>
        </w:r>
        <w:r w:rsidRPr="00FC57BB">
          <w:rPr>
            <w:rFonts w:ascii="Times New Roman" w:hAnsi="Times New Roman" w:cs="Times New Roman"/>
          </w:rPr>
          <w:fldChar w:fldCharType="separate"/>
        </w:r>
        <w:r w:rsidRPr="00FC57BB">
          <w:rPr>
            <w:rFonts w:ascii="Times New Roman" w:hAnsi="Times New Roman" w:cs="Times New Roman"/>
            <w:noProof/>
          </w:rPr>
          <w:t>2</w:t>
        </w:r>
        <w:r w:rsidRPr="00FC57B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zMjSzNDE3NDY3MTRW0lEKTi0uzszPAykwrAUADvbIOSwAAAA="/>
  </w:docVars>
  <w:rsids>
    <w:rsidRoot w:val="0031139D"/>
    <w:rsid w:val="000A05F3"/>
    <w:rsid w:val="000E4B79"/>
    <w:rsid w:val="001018FF"/>
    <w:rsid w:val="00152212"/>
    <w:rsid w:val="001D26BB"/>
    <w:rsid w:val="00204FCD"/>
    <w:rsid w:val="00243336"/>
    <w:rsid w:val="002F0ACC"/>
    <w:rsid w:val="0031139D"/>
    <w:rsid w:val="003D52AA"/>
    <w:rsid w:val="0047611F"/>
    <w:rsid w:val="004A3D7B"/>
    <w:rsid w:val="004C6955"/>
    <w:rsid w:val="004D4A03"/>
    <w:rsid w:val="00515F2C"/>
    <w:rsid w:val="005D39C3"/>
    <w:rsid w:val="00675A16"/>
    <w:rsid w:val="006D0B40"/>
    <w:rsid w:val="0076192D"/>
    <w:rsid w:val="00850BFE"/>
    <w:rsid w:val="008D2BDD"/>
    <w:rsid w:val="00954810"/>
    <w:rsid w:val="00967889"/>
    <w:rsid w:val="00A73D0A"/>
    <w:rsid w:val="00A869DC"/>
    <w:rsid w:val="00AB4B13"/>
    <w:rsid w:val="00AB5440"/>
    <w:rsid w:val="00AB7B0B"/>
    <w:rsid w:val="00B20E6B"/>
    <w:rsid w:val="00BC2675"/>
    <w:rsid w:val="00C07D9C"/>
    <w:rsid w:val="00C21CCE"/>
    <w:rsid w:val="00C263A6"/>
    <w:rsid w:val="00D5725C"/>
    <w:rsid w:val="00DD6A76"/>
    <w:rsid w:val="00E37805"/>
    <w:rsid w:val="00EA5B5B"/>
    <w:rsid w:val="00EB2ACC"/>
    <w:rsid w:val="00EC61AC"/>
    <w:rsid w:val="00EF19B1"/>
    <w:rsid w:val="00FC5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A71B"/>
  <w15:docId w15:val="{C495B1B4-BE11-4A3C-95CE-7CF556B6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3D7B"/>
    <w:rPr>
      <w:color w:val="0000FF"/>
      <w:u w:val="single"/>
    </w:rPr>
  </w:style>
  <w:style w:type="paragraph" w:styleId="Header">
    <w:name w:val="header"/>
    <w:basedOn w:val="Normal"/>
    <w:link w:val="HeaderChar"/>
    <w:uiPriority w:val="99"/>
    <w:unhideWhenUsed/>
    <w:rsid w:val="00EF1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9B1"/>
  </w:style>
  <w:style w:type="paragraph" w:styleId="Footer">
    <w:name w:val="footer"/>
    <w:basedOn w:val="Normal"/>
    <w:link w:val="FooterChar"/>
    <w:uiPriority w:val="99"/>
    <w:unhideWhenUsed/>
    <w:rsid w:val="00EF19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9B1"/>
  </w:style>
  <w:style w:type="character" w:styleId="UnresolvedMention">
    <w:name w:val="Unresolved Mention"/>
    <w:basedOn w:val="DefaultParagraphFont"/>
    <w:uiPriority w:val="99"/>
    <w:semiHidden/>
    <w:unhideWhenUsed/>
    <w:rsid w:val="00D57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473othqkQ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6</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28</cp:revision>
  <dcterms:created xsi:type="dcterms:W3CDTF">2020-09-03T12:03:00Z</dcterms:created>
  <dcterms:modified xsi:type="dcterms:W3CDTF">2020-09-03T16:18:00Z</dcterms:modified>
</cp:coreProperties>
</file>